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Pr="00842C39" w:rsidRDefault="00F85629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B31381" w:rsidRPr="00842C39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="00AB3D0F"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3476D"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r w:rsidR="00FC0DDC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9A550D" w:rsidRPr="00842C39" w:rsidRDefault="009A550D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на подачу тепловой энергии и горячей воды </w:t>
      </w:r>
    </w:p>
    <w:p w:rsidR="002E6EBA" w:rsidRPr="00842C39" w:rsidRDefault="002E6EBA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(при наличии </w:t>
      </w:r>
      <w:r w:rsidR="00604E46">
        <w:rPr>
          <w:rFonts w:ascii="Times New Roman" w:hAnsi="Times New Roman" w:cs="Times New Roman"/>
          <w:b/>
          <w:bCs/>
          <w:sz w:val="20"/>
          <w:szCs w:val="20"/>
        </w:rPr>
        <w:t>решения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общего собрания собственников помещений в МКД  </w:t>
      </w:r>
      <w:proofErr w:type="gramEnd"/>
    </w:p>
    <w:p w:rsidR="00C3476D" w:rsidRPr="00842C39" w:rsidRDefault="002E6EBA" w:rsidP="00C3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о  переходе на прямые платежи)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893DED" w:rsidRPr="00842C39" w:rsidTr="00893DED">
        <w:trPr>
          <w:trHeight w:val="250"/>
        </w:trPr>
        <w:tc>
          <w:tcPr>
            <w:tcW w:w="4926" w:type="dxa"/>
          </w:tcPr>
          <w:p w:rsidR="00893DED" w:rsidRPr="00842C39" w:rsidRDefault="00893DED" w:rsidP="00C3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город Обь</w:t>
            </w:r>
            <w:r w:rsidR="00142905" w:rsidRPr="00842C39">
              <w:rPr>
                <w:rFonts w:ascii="Times New Roman" w:hAnsi="Times New Roman" w:cs="Times New Roman"/>
                <w:sz w:val="20"/>
                <w:szCs w:val="20"/>
              </w:rPr>
              <w:t>, 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893DED" w:rsidRPr="00842C39" w:rsidRDefault="00893DED" w:rsidP="00893D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C0D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A3262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A3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93DED" w:rsidRPr="00842C39" w:rsidRDefault="00893DED" w:rsidP="00893D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DED" w:rsidRPr="00842C39" w:rsidRDefault="00893DED" w:rsidP="00586F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76D" w:rsidRPr="00842C39" w:rsidRDefault="003E7CC3" w:rsidP="00AB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«Центр» (</w:t>
      </w:r>
      <w:r w:rsidR="00AB3D0F" w:rsidRPr="00842C39">
        <w:rPr>
          <w:rFonts w:ascii="Times New Roman" w:hAnsi="Times New Roman" w:cs="Times New Roman"/>
          <w:b/>
          <w:bCs/>
          <w:sz w:val="20"/>
          <w:szCs w:val="20"/>
        </w:rPr>
        <w:t>ООО «Центр»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>),</w:t>
      </w:r>
      <w:r w:rsidR="00AB3D0F"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C3476D" w:rsidRPr="00842C39">
        <w:rPr>
          <w:rFonts w:ascii="Times New Roman" w:hAnsi="Times New Roman" w:cs="Times New Roman"/>
          <w:b/>
          <w:sz w:val="20"/>
          <w:szCs w:val="20"/>
        </w:rPr>
        <w:t>«</w:t>
      </w:r>
      <w:r w:rsidRPr="00842C39">
        <w:rPr>
          <w:rFonts w:ascii="Times New Roman" w:hAnsi="Times New Roman" w:cs="Times New Roman"/>
          <w:b/>
          <w:sz w:val="20"/>
          <w:szCs w:val="20"/>
        </w:rPr>
        <w:t>Теплоснабжающая организация</w:t>
      </w:r>
      <w:r w:rsidR="00C3476D" w:rsidRPr="00842C39">
        <w:rPr>
          <w:rFonts w:ascii="Times New Roman" w:hAnsi="Times New Roman" w:cs="Times New Roman"/>
          <w:b/>
          <w:sz w:val="20"/>
          <w:szCs w:val="20"/>
        </w:rPr>
        <w:t>»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AB3D0F" w:rsidRPr="00842C39">
        <w:rPr>
          <w:rFonts w:ascii="Times New Roman" w:hAnsi="Times New Roman" w:cs="Times New Roman"/>
          <w:sz w:val="20"/>
          <w:szCs w:val="20"/>
        </w:rPr>
        <w:t>директора Турицина Анатолия Геннадьевича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B3D0F" w:rsidRPr="00842C39">
        <w:rPr>
          <w:rFonts w:ascii="Times New Roman" w:hAnsi="Times New Roman" w:cs="Times New Roman"/>
          <w:sz w:val="20"/>
          <w:szCs w:val="20"/>
        </w:rPr>
        <w:t>Устава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463064" w:rsidRPr="00842C39">
        <w:rPr>
          <w:rFonts w:ascii="Times New Roman" w:hAnsi="Times New Roman" w:cs="Times New Roman"/>
          <w:sz w:val="20"/>
          <w:szCs w:val="20"/>
        </w:rPr>
        <w:t xml:space="preserve">осуществляющая свою деятельность в интересах </w:t>
      </w:r>
      <w:r w:rsidR="00A16DD3" w:rsidRPr="00842C39">
        <w:rPr>
          <w:rFonts w:ascii="Times New Roman" w:hAnsi="Times New Roman" w:cs="Times New Roman"/>
          <w:sz w:val="20"/>
          <w:szCs w:val="20"/>
        </w:rPr>
        <w:t xml:space="preserve">Потребителей </w:t>
      </w:r>
      <w:r w:rsidR="00463064" w:rsidRPr="00842C39">
        <w:rPr>
          <w:rFonts w:ascii="Times New Roman" w:hAnsi="Times New Roman" w:cs="Times New Roman"/>
          <w:sz w:val="20"/>
          <w:szCs w:val="20"/>
        </w:rPr>
        <w:t xml:space="preserve">коммунальных услуг в многоквартирных домах </w:t>
      </w:r>
      <w:r w:rsidR="00FC0DD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104F07">
        <w:rPr>
          <w:rFonts w:ascii="Times New Roman" w:hAnsi="Times New Roman" w:cs="Times New Roman"/>
          <w:sz w:val="20"/>
          <w:szCs w:val="20"/>
        </w:rPr>
        <w:t>,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 именуемо</w:t>
      </w:r>
      <w:r w:rsidR="00922BDE" w:rsidRPr="00842C39">
        <w:rPr>
          <w:rFonts w:ascii="Times New Roman" w:hAnsi="Times New Roman" w:cs="Times New Roman"/>
          <w:sz w:val="20"/>
          <w:szCs w:val="20"/>
        </w:rPr>
        <w:t>е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C3476D" w:rsidRPr="00842C39">
        <w:rPr>
          <w:rFonts w:ascii="Times New Roman" w:hAnsi="Times New Roman" w:cs="Times New Roman"/>
          <w:b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b/>
          <w:sz w:val="20"/>
          <w:szCs w:val="20"/>
        </w:rPr>
        <w:t>Абонент</w:t>
      </w:r>
      <w:r w:rsidR="00C3476D" w:rsidRPr="00842C39">
        <w:rPr>
          <w:rFonts w:ascii="Times New Roman" w:hAnsi="Times New Roman" w:cs="Times New Roman"/>
          <w:b/>
          <w:sz w:val="20"/>
          <w:szCs w:val="20"/>
        </w:rPr>
        <w:t>»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104F07">
        <w:rPr>
          <w:rFonts w:ascii="Times New Roman" w:hAnsi="Times New Roman" w:cs="Times New Roman"/>
          <w:sz w:val="20"/>
          <w:szCs w:val="20"/>
        </w:rPr>
        <w:t xml:space="preserve">председателя правления </w:t>
      </w:r>
      <w:r w:rsidR="00FC0DD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104F07">
        <w:rPr>
          <w:rFonts w:ascii="Times New Roman" w:hAnsi="Times New Roman" w:cs="Times New Roman"/>
          <w:sz w:val="20"/>
          <w:szCs w:val="20"/>
        </w:rPr>
        <w:t>Устава</w:t>
      </w:r>
      <w:r w:rsidR="00C3476D" w:rsidRPr="00842C39">
        <w:rPr>
          <w:rFonts w:ascii="Times New Roman" w:hAnsi="Times New Roman" w:cs="Times New Roman"/>
          <w:sz w:val="20"/>
          <w:szCs w:val="20"/>
        </w:rPr>
        <w:t xml:space="preserve">, с другой стороны, </w:t>
      </w:r>
      <w:r w:rsidR="00305547" w:rsidRPr="00842C39">
        <w:rPr>
          <w:rFonts w:ascii="Times New Roman" w:hAnsi="Times New Roman" w:cs="Times New Roman"/>
          <w:sz w:val="20"/>
          <w:szCs w:val="20"/>
        </w:rPr>
        <w:t xml:space="preserve">именуемые вместе Стороны, </w:t>
      </w:r>
      <w:r w:rsidR="00C3476D" w:rsidRPr="00842C39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3E7CC3" w:rsidRPr="00842C39" w:rsidRDefault="003E7CC3" w:rsidP="00F317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893DED" w:rsidRPr="00842C39" w:rsidRDefault="003E7CC3" w:rsidP="0045487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Предметом настоящего 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договора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является поставка «Теплоснабжающей организацией» и оплата 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bCs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»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3DED" w:rsidRPr="00842C39">
        <w:rPr>
          <w:rFonts w:ascii="Times New Roman" w:hAnsi="Times New Roman" w:cs="Times New Roman"/>
          <w:bCs/>
          <w:sz w:val="20"/>
          <w:szCs w:val="20"/>
        </w:rPr>
        <w:t>принят</w:t>
      </w:r>
      <w:r w:rsidR="00AF0E43" w:rsidRPr="00842C39">
        <w:rPr>
          <w:rFonts w:ascii="Times New Roman" w:hAnsi="Times New Roman" w:cs="Times New Roman"/>
          <w:bCs/>
          <w:sz w:val="20"/>
          <w:szCs w:val="20"/>
        </w:rPr>
        <w:t xml:space="preserve">ых </w:t>
      </w:r>
      <w:r w:rsidR="00893DED" w:rsidRPr="00842C39">
        <w:rPr>
          <w:rFonts w:ascii="Times New Roman" w:hAnsi="Times New Roman" w:cs="Times New Roman"/>
          <w:bCs/>
          <w:sz w:val="20"/>
          <w:szCs w:val="20"/>
        </w:rPr>
        <w:t xml:space="preserve">им </w:t>
      </w:r>
      <w:r w:rsidR="00AF0E43" w:rsidRPr="00842C39">
        <w:rPr>
          <w:rFonts w:ascii="Times New Roman" w:hAnsi="Times New Roman" w:cs="Times New Roman"/>
          <w:bCs/>
          <w:sz w:val="20"/>
          <w:szCs w:val="20"/>
        </w:rPr>
        <w:t xml:space="preserve">коммунальных ресурсов: </w:t>
      </w:r>
      <w:r w:rsidR="00893DED" w:rsidRPr="00842C39">
        <w:rPr>
          <w:rFonts w:ascii="Times New Roman" w:hAnsi="Times New Roman" w:cs="Times New Roman"/>
          <w:bCs/>
          <w:sz w:val="20"/>
          <w:szCs w:val="20"/>
        </w:rPr>
        <w:t xml:space="preserve">тепловой энергии </w:t>
      </w:r>
      <w:r w:rsidR="00595D29" w:rsidRPr="00842C39">
        <w:rPr>
          <w:rFonts w:ascii="Times New Roman" w:hAnsi="Times New Roman" w:cs="Times New Roman"/>
          <w:bCs/>
          <w:sz w:val="20"/>
          <w:szCs w:val="20"/>
        </w:rPr>
        <w:t xml:space="preserve">и горячей воды 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на условиях </w:t>
      </w:r>
      <w:r w:rsidR="00893DED" w:rsidRPr="00842C39">
        <w:rPr>
          <w:rFonts w:ascii="Times New Roman" w:hAnsi="Times New Roman" w:cs="Times New Roman"/>
          <w:bCs/>
          <w:sz w:val="20"/>
          <w:szCs w:val="20"/>
        </w:rPr>
        <w:t>определенных настоящим договором.</w:t>
      </w:r>
    </w:p>
    <w:p w:rsidR="00BE72D5" w:rsidRPr="00842C39" w:rsidRDefault="00893DED" w:rsidP="00893DED">
      <w:pPr>
        <w:pStyle w:val="a6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«Абонент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BE72D5" w:rsidRPr="00842C39">
        <w:rPr>
          <w:rFonts w:ascii="Times New Roman" w:hAnsi="Times New Roman" w:cs="Times New Roman"/>
          <w:sz w:val="20"/>
          <w:szCs w:val="20"/>
        </w:rPr>
        <w:t xml:space="preserve"> принимает тепловую энергию и (или) горячую воду </w:t>
      </w:r>
      <w:r w:rsidR="0045487E" w:rsidRPr="00842C39">
        <w:rPr>
          <w:rFonts w:ascii="Times New Roman" w:hAnsi="Times New Roman" w:cs="Times New Roman"/>
          <w:sz w:val="20"/>
          <w:szCs w:val="20"/>
        </w:rPr>
        <w:t>в порядке, установленном действующим законодательством Российской Федерации</w:t>
      </w:r>
      <w:r w:rsidR="00AE18C9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B215EA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предоставления коммунальных услуг по отоплению и горяче</w:t>
      </w:r>
      <w:r w:rsidR="007C35E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="00B215EA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вод</w:t>
      </w:r>
      <w:r w:rsidR="007C35E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е,</w:t>
      </w:r>
      <w:r w:rsidR="00B215EA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для потребления при содержании общего имущества многоквартирного дома</w:t>
      </w:r>
      <w:r w:rsidR="00FC0D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адресам, указанным в приложении №1,2 к настоящему договору</w:t>
      </w:r>
      <w:r w:rsidR="00B215EA" w:rsidRPr="00842C39">
        <w:rPr>
          <w:rFonts w:ascii="Times New Roman" w:hAnsi="Times New Roman" w:cs="Times New Roman"/>
          <w:sz w:val="20"/>
          <w:szCs w:val="20"/>
        </w:rPr>
        <w:t>.</w:t>
      </w:r>
    </w:p>
    <w:p w:rsidR="0045487E" w:rsidRPr="00842C39" w:rsidRDefault="0045487E" w:rsidP="0045487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По всем вопросам, не оговоренным настоящим </w:t>
      </w:r>
      <w:r w:rsidR="00C7415F" w:rsidRPr="00842C39">
        <w:rPr>
          <w:rFonts w:ascii="Times New Roman" w:hAnsi="Times New Roman" w:cs="Times New Roman"/>
          <w:bCs/>
          <w:sz w:val="20"/>
          <w:szCs w:val="20"/>
        </w:rPr>
        <w:t>договором</w:t>
      </w:r>
      <w:r w:rsidR="00922BDE" w:rsidRPr="00842C39">
        <w:rPr>
          <w:rFonts w:ascii="Times New Roman" w:hAnsi="Times New Roman" w:cs="Times New Roman"/>
          <w:bCs/>
          <w:sz w:val="20"/>
          <w:szCs w:val="20"/>
        </w:rPr>
        <w:t>,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Стороны руководствуются действующим законодательством: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Гражданским кодексом РФ;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Законами РФ, Указами Президента РФ;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Постановлениями Правительства РФ;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Постановлениями, решениями и приказами органов исполнительной власти в области государственного регулирования тарифов по вопросам, входящим в их компетенцию;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- Правилами </w:t>
      </w:r>
      <w:r w:rsidR="000742CF" w:rsidRPr="00842C39">
        <w:rPr>
          <w:rFonts w:ascii="Times New Roman" w:hAnsi="Times New Roman" w:cs="Times New Roman"/>
          <w:bCs/>
          <w:sz w:val="20"/>
          <w:szCs w:val="20"/>
        </w:rPr>
        <w:t xml:space="preserve">коммерческого </w:t>
      </w:r>
      <w:r w:rsidRPr="00842C39">
        <w:rPr>
          <w:rFonts w:ascii="Times New Roman" w:hAnsi="Times New Roman" w:cs="Times New Roman"/>
          <w:bCs/>
          <w:sz w:val="20"/>
          <w:szCs w:val="20"/>
        </w:rPr>
        <w:t>учета тепловой энергии и теплоносителя;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Правилами технической эксплуатации тепловых энергоустановок</w:t>
      </w:r>
      <w:r w:rsidR="00987A3F" w:rsidRPr="00842C39">
        <w:rPr>
          <w:rFonts w:ascii="Times New Roman" w:hAnsi="Times New Roman" w:cs="Times New Roman"/>
          <w:bCs/>
          <w:sz w:val="20"/>
          <w:szCs w:val="20"/>
        </w:rPr>
        <w:t xml:space="preserve"> (далее – ПТЭТЭ)</w:t>
      </w:r>
      <w:r w:rsidRPr="00842C39">
        <w:rPr>
          <w:rFonts w:ascii="Times New Roman" w:hAnsi="Times New Roman" w:cs="Times New Roman"/>
          <w:bCs/>
          <w:sz w:val="20"/>
          <w:szCs w:val="20"/>
        </w:rPr>
        <w:t>;</w:t>
      </w:r>
    </w:p>
    <w:p w:rsidR="000742CF" w:rsidRPr="00842C39" w:rsidRDefault="000742CF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Постановлениями и решениями областных и местных территориальных органов власти, входящих в их компетенцию;</w:t>
      </w:r>
    </w:p>
    <w:p w:rsidR="0045487E" w:rsidRPr="00842C39" w:rsidRDefault="0045487E" w:rsidP="0045487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- другими нормативными актами, утвержденными в установленном порядке.</w:t>
      </w:r>
    </w:p>
    <w:p w:rsidR="00737E19" w:rsidRPr="00842C39" w:rsidRDefault="0045487E" w:rsidP="00737E1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Местом исполнения обязательств «Теплоснабжающей организации» является точка поставки, которая располагается на границе </w:t>
      </w:r>
      <w:r w:rsidR="00737E19" w:rsidRPr="00842C39">
        <w:rPr>
          <w:rFonts w:ascii="Times New Roman" w:hAnsi="Times New Roman" w:cs="Times New Roman"/>
          <w:bCs/>
          <w:sz w:val="20"/>
          <w:szCs w:val="20"/>
        </w:rPr>
        <w:t>разграничения тепло</w:t>
      </w:r>
      <w:r w:rsidR="00352A5A">
        <w:rPr>
          <w:rFonts w:ascii="Times New Roman" w:hAnsi="Times New Roman" w:cs="Times New Roman"/>
          <w:bCs/>
          <w:sz w:val="20"/>
          <w:szCs w:val="20"/>
        </w:rPr>
        <w:t>потребляющей</w:t>
      </w:r>
      <w:r w:rsidR="00737E19" w:rsidRPr="00842C39">
        <w:rPr>
          <w:rFonts w:ascii="Times New Roman" w:hAnsi="Times New Roman" w:cs="Times New Roman"/>
          <w:bCs/>
          <w:sz w:val="20"/>
          <w:szCs w:val="20"/>
        </w:rPr>
        <w:t xml:space="preserve"> установки или тепловой сети 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bCs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»</w:t>
      </w:r>
      <w:r w:rsidR="00737E19" w:rsidRPr="00842C39">
        <w:rPr>
          <w:rFonts w:ascii="Times New Roman" w:hAnsi="Times New Roman" w:cs="Times New Roman"/>
          <w:bCs/>
          <w:sz w:val="20"/>
          <w:szCs w:val="20"/>
        </w:rPr>
        <w:t xml:space="preserve"> и тепловой сети «Теплоснабжающей организации» либо в точке подключения бесхозяйной тепловой сети и оформляется актом разграничения балансовой принадлежности тепловых сетей и эксплуатационной ответственности сторон (акт разграничения), </w:t>
      </w:r>
      <w:r w:rsidR="00737E19" w:rsidRPr="00104F07">
        <w:rPr>
          <w:rFonts w:ascii="Times New Roman" w:hAnsi="Times New Roman" w:cs="Times New Roman"/>
          <w:bCs/>
          <w:sz w:val="20"/>
          <w:szCs w:val="20"/>
        </w:rPr>
        <w:t>Приложение № 2</w:t>
      </w:r>
      <w:r w:rsidR="00737E19" w:rsidRPr="00842C39">
        <w:rPr>
          <w:rFonts w:ascii="Times New Roman" w:hAnsi="Times New Roman" w:cs="Times New Roman"/>
          <w:bCs/>
          <w:sz w:val="20"/>
          <w:szCs w:val="20"/>
        </w:rPr>
        <w:t xml:space="preserve"> к настоящему </w:t>
      </w:r>
      <w:r w:rsidR="00F85629" w:rsidRPr="00842C39">
        <w:rPr>
          <w:rFonts w:ascii="Times New Roman" w:hAnsi="Times New Roman" w:cs="Times New Roman"/>
          <w:bCs/>
          <w:sz w:val="20"/>
          <w:szCs w:val="20"/>
        </w:rPr>
        <w:t>договору</w:t>
      </w:r>
      <w:r w:rsidR="00737E19" w:rsidRPr="00842C39">
        <w:rPr>
          <w:rFonts w:ascii="Times New Roman" w:hAnsi="Times New Roman" w:cs="Times New Roman"/>
          <w:bCs/>
          <w:sz w:val="20"/>
          <w:szCs w:val="20"/>
        </w:rPr>
        <w:t>. При отсутствии оформленного в установленном порядке  акта разграничения в многоквартирных домах точка поставки определяется сторонами на тепловой сети по наружной стене объекта теплоснабжения (многоквартирного жилого дома).</w:t>
      </w:r>
    </w:p>
    <w:p w:rsidR="009466AE" w:rsidRPr="00842C39" w:rsidRDefault="009466AE" w:rsidP="00737E1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Датой начала поставки </w:t>
      </w:r>
      <w:r w:rsidR="009903C9" w:rsidRPr="00842C39">
        <w:rPr>
          <w:rFonts w:ascii="Times New Roman" w:hAnsi="Times New Roman" w:cs="Times New Roman"/>
          <w:bCs/>
          <w:sz w:val="20"/>
          <w:szCs w:val="20"/>
        </w:rPr>
        <w:t xml:space="preserve">«Теплоснабжающей организацией» «Абоненту» 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коммунальных ресурсов: тепловой энергии и (или) горячей воды является 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>15.09.2017 г.</w:t>
      </w:r>
      <w:r w:rsidR="00463064"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463064" w:rsidRPr="00842C39">
        <w:rPr>
          <w:rFonts w:ascii="Times New Roman" w:hAnsi="Times New Roman" w:cs="Times New Roman"/>
          <w:bCs/>
          <w:sz w:val="20"/>
          <w:szCs w:val="20"/>
        </w:rPr>
        <w:t xml:space="preserve">если иной срок не будет </w:t>
      </w:r>
      <w:r w:rsidR="00FC0DDC">
        <w:rPr>
          <w:rFonts w:ascii="Times New Roman" w:hAnsi="Times New Roman" w:cs="Times New Roman"/>
          <w:bCs/>
          <w:sz w:val="20"/>
          <w:szCs w:val="20"/>
        </w:rPr>
        <w:t xml:space="preserve">установлен </w:t>
      </w:r>
      <w:r w:rsidR="00463064" w:rsidRPr="00842C39">
        <w:rPr>
          <w:rFonts w:ascii="Times New Roman" w:hAnsi="Times New Roman" w:cs="Times New Roman"/>
          <w:bCs/>
          <w:sz w:val="20"/>
          <w:szCs w:val="20"/>
        </w:rPr>
        <w:t>в дополнительном соглашении сторон</w:t>
      </w:r>
      <w:r w:rsidR="00FC0DDC">
        <w:rPr>
          <w:rFonts w:ascii="Times New Roman" w:hAnsi="Times New Roman" w:cs="Times New Roman"/>
          <w:bCs/>
          <w:sz w:val="20"/>
          <w:szCs w:val="20"/>
        </w:rPr>
        <w:t xml:space="preserve"> или распоряжением главы города Оби Новосибирской области</w:t>
      </w:r>
      <w:r w:rsidR="00463064" w:rsidRPr="00842C39">
        <w:rPr>
          <w:rFonts w:ascii="Times New Roman" w:hAnsi="Times New Roman" w:cs="Times New Roman"/>
          <w:bCs/>
          <w:sz w:val="20"/>
          <w:szCs w:val="20"/>
        </w:rPr>
        <w:t>.</w:t>
      </w:r>
    </w:p>
    <w:p w:rsidR="00737E19" w:rsidRPr="00842C39" w:rsidRDefault="00922BDE" w:rsidP="00737E1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 xml:space="preserve">«Абонент» </w:t>
      </w:r>
      <w:proofErr w:type="gramStart"/>
      <w:r w:rsidRPr="00842C39">
        <w:rPr>
          <w:rFonts w:ascii="Times New Roman" w:hAnsi="Times New Roman" w:cs="Times New Roman"/>
          <w:bCs/>
          <w:sz w:val="20"/>
          <w:szCs w:val="20"/>
        </w:rPr>
        <w:t>оплачивает стоимость теплоносителя</w:t>
      </w:r>
      <w:proofErr w:type="gramEnd"/>
      <w:r w:rsidRPr="00842C39">
        <w:rPr>
          <w:rFonts w:ascii="Times New Roman" w:hAnsi="Times New Roman" w:cs="Times New Roman"/>
          <w:bCs/>
          <w:sz w:val="20"/>
          <w:szCs w:val="20"/>
        </w:rPr>
        <w:t xml:space="preserve"> в случаях и порядке согласно </w:t>
      </w:r>
      <w:r w:rsidR="00332893" w:rsidRPr="00842C39">
        <w:rPr>
          <w:rFonts w:ascii="Times New Roman" w:hAnsi="Times New Roman" w:cs="Times New Roman"/>
          <w:bCs/>
          <w:sz w:val="20"/>
          <w:szCs w:val="20"/>
        </w:rPr>
        <w:t>условиям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договора.</w:t>
      </w:r>
    </w:p>
    <w:p w:rsidR="00A1068E" w:rsidRPr="00842C39" w:rsidRDefault="00A1068E" w:rsidP="00A1068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Термины и определения в рамках договора:</w:t>
      </w:r>
    </w:p>
    <w:p w:rsidR="00A1068E" w:rsidRPr="00842C39" w:rsidRDefault="00A1068E" w:rsidP="00A1068E">
      <w:pPr>
        <w:pStyle w:val="a5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«Теплоснабжающая организация»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– это организация, осуществляющая продажу потребителям, произведенной или приобретенной тепловой энергии (мощности), теплоносителя (в том числе горячей воды) и владеющая на праве собственности или ином законном основании источником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A1068E" w:rsidRPr="00842C39" w:rsidRDefault="00005BF7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068E" w:rsidRPr="00842C39">
        <w:rPr>
          <w:rFonts w:ascii="Times New Roman" w:hAnsi="Times New Roman" w:cs="Times New Roman"/>
          <w:b/>
          <w:bCs/>
          <w:sz w:val="20"/>
          <w:szCs w:val="20"/>
        </w:rPr>
        <w:t>«Горячая вода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>» – вода, используемая «</w:t>
      </w:r>
      <w:r w:rsidRPr="00842C39">
        <w:rPr>
          <w:rFonts w:ascii="Times New Roman" w:hAnsi="Times New Roman" w:cs="Times New Roman"/>
          <w:bCs/>
          <w:sz w:val="20"/>
          <w:szCs w:val="20"/>
        </w:rPr>
        <w:t>Абонентом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 xml:space="preserve">» для 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предоставления </w:t>
      </w:r>
      <w:r w:rsidR="004305AA" w:rsidRPr="00842C39">
        <w:rPr>
          <w:rFonts w:ascii="Times New Roman" w:hAnsi="Times New Roman" w:cs="Times New Roman"/>
          <w:bCs/>
          <w:sz w:val="20"/>
          <w:szCs w:val="20"/>
        </w:rPr>
        <w:t xml:space="preserve">коммунальной услуги 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>горячего водоснабжения</w:t>
      </w:r>
      <w:r w:rsidR="004305AA" w:rsidRPr="00842C39">
        <w:rPr>
          <w:rFonts w:ascii="Times New Roman" w:hAnsi="Times New Roman" w:cs="Times New Roman"/>
          <w:bCs/>
          <w:sz w:val="20"/>
          <w:szCs w:val="20"/>
        </w:rPr>
        <w:t xml:space="preserve"> потребителям</w:t>
      </w:r>
      <w:r w:rsidRPr="00842C39">
        <w:rPr>
          <w:rFonts w:ascii="Times New Roman" w:hAnsi="Times New Roman" w:cs="Times New Roman"/>
          <w:bCs/>
          <w:sz w:val="20"/>
          <w:szCs w:val="20"/>
        </w:rPr>
        <w:t>.</w:t>
      </w:r>
    </w:p>
    <w:p w:rsidR="00A1068E" w:rsidRPr="00842C39" w:rsidRDefault="00005BF7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068E" w:rsidRPr="00842C39">
        <w:rPr>
          <w:rFonts w:ascii="Times New Roman" w:hAnsi="Times New Roman" w:cs="Times New Roman"/>
          <w:b/>
          <w:bCs/>
          <w:sz w:val="20"/>
          <w:szCs w:val="20"/>
        </w:rPr>
        <w:t>«Тепловая энергия»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 xml:space="preserve"> – энергетический ресурс, при потреблении которого измеряются термодинамические параметры теплоносителей (температура, давление).</w:t>
      </w:r>
    </w:p>
    <w:p w:rsidR="00A1068E" w:rsidRPr="00842C39" w:rsidRDefault="00A1068E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«Теплоноситель»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– сетевая вода, специально подготовленная, химически очищенная, используемая для поставки тепловой энергии, циркулирующая по контуру системы теплоснабжения, и подлежащая возврату «</w:t>
      </w:r>
      <w:r w:rsidR="00005BF7" w:rsidRPr="00842C39">
        <w:rPr>
          <w:rFonts w:ascii="Times New Roman" w:hAnsi="Times New Roman" w:cs="Times New Roman"/>
          <w:bCs/>
          <w:sz w:val="20"/>
          <w:szCs w:val="20"/>
        </w:rPr>
        <w:t>Абоне</w:t>
      </w:r>
      <w:r w:rsidR="004305AA" w:rsidRPr="00842C39">
        <w:rPr>
          <w:rFonts w:ascii="Times New Roman" w:hAnsi="Times New Roman" w:cs="Times New Roman"/>
          <w:bCs/>
          <w:sz w:val="20"/>
          <w:szCs w:val="20"/>
        </w:rPr>
        <w:t>н</w:t>
      </w:r>
      <w:r w:rsidR="00005BF7" w:rsidRPr="00842C39">
        <w:rPr>
          <w:rFonts w:ascii="Times New Roman" w:hAnsi="Times New Roman" w:cs="Times New Roman"/>
          <w:bCs/>
          <w:sz w:val="20"/>
          <w:szCs w:val="20"/>
        </w:rPr>
        <w:t>том</w:t>
      </w:r>
      <w:r w:rsidRPr="00842C39">
        <w:rPr>
          <w:rFonts w:ascii="Times New Roman" w:hAnsi="Times New Roman" w:cs="Times New Roman"/>
          <w:bCs/>
          <w:sz w:val="20"/>
          <w:szCs w:val="20"/>
        </w:rPr>
        <w:t>», за исключением установленного договором (и (или) соответствующими актами, подписанными сторонами) объема отборов теплоносителя из тепловой сети.</w:t>
      </w:r>
    </w:p>
    <w:p w:rsidR="00A1068E" w:rsidRPr="00842C39" w:rsidRDefault="00A1068E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lastRenderedPageBreak/>
        <w:t>«Тепловая сеть»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– совокупность устройств (включая центральные тепловые пункты, насосные станции), предназначенных для передачи тепловой энергии, теплоносителя и (или) горячей воды от источников тепловой энергии до теплопотребляющих установок.</w:t>
      </w:r>
    </w:p>
    <w:p w:rsidR="00A1068E" w:rsidRPr="00842C39" w:rsidRDefault="00005BF7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1068E" w:rsidRPr="00842C39">
        <w:rPr>
          <w:rFonts w:ascii="Times New Roman" w:hAnsi="Times New Roman" w:cs="Times New Roman"/>
          <w:b/>
          <w:bCs/>
          <w:sz w:val="20"/>
          <w:szCs w:val="20"/>
        </w:rPr>
        <w:t>Теплопотребляющие установки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 xml:space="preserve"> – устройство, предназначенное для использования тепловой энергии, теплоносителя и (или) горячей воды для нужд потребителя тепловой энергии и (или) горячей воды.</w:t>
      </w:r>
      <w:r w:rsidR="00E85B0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1068E" w:rsidRPr="00842C39" w:rsidRDefault="00005BF7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1068E" w:rsidRPr="00842C39">
        <w:rPr>
          <w:rFonts w:ascii="Times New Roman" w:hAnsi="Times New Roman" w:cs="Times New Roman"/>
          <w:b/>
          <w:bCs/>
          <w:sz w:val="20"/>
          <w:szCs w:val="20"/>
        </w:rPr>
        <w:t>Система теплоснабжения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1068E" w:rsidRPr="00842C39">
        <w:rPr>
          <w:rFonts w:ascii="Times New Roman" w:hAnsi="Times New Roman" w:cs="Times New Roman"/>
          <w:bCs/>
          <w:sz w:val="20"/>
          <w:szCs w:val="20"/>
        </w:rPr>
        <w:t xml:space="preserve"> – совокупность источников тепловой энергии и теплопотребляющих установок потребителей, технологически соединенных тепловыми сетями.</w:t>
      </w:r>
    </w:p>
    <w:p w:rsidR="00463064" w:rsidRPr="00842C39" w:rsidRDefault="00463064" w:rsidP="00A106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«Потребитель»</w:t>
      </w:r>
      <w:r w:rsidRPr="00842C39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DE5AE6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собственник помещения в многоквартирном доме, а также лицо, пользующееся на ином законном основании помещением в многоквартирном доме, потребляющее коммунальные услуги.</w:t>
      </w:r>
    </w:p>
    <w:p w:rsidR="00A1068E" w:rsidRPr="00842C39" w:rsidRDefault="00A1068E" w:rsidP="00A1068E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476D" w:rsidRPr="00842C39" w:rsidRDefault="00C3476D" w:rsidP="00F31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И ПРАВА </w:t>
      </w:r>
      <w:r w:rsidR="0027462F" w:rsidRPr="00842C39">
        <w:rPr>
          <w:rFonts w:ascii="Times New Roman" w:hAnsi="Times New Roman" w:cs="Times New Roman"/>
          <w:b/>
          <w:bCs/>
          <w:sz w:val="20"/>
          <w:szCs w:val="20"/>
        </w:rPr>
        <w:t>«ТЕПЛОСНАБЖАЮЩЕЙ  ОРГАНИЗАЦИИ»</w:t>
      </w:r>
    </w:p>
    <w:p w:rsidR="00C3476D" w:rsidRPr="00842C39" w:rsidRDefault="00C3476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 xml:space="preserve">2.1. </w:t>
      </w:r>
      <w:r w:rsidR="0027462F" w:rsidRPr="00842C39">
        <w:rPr>
          <w:rFonts w:ascii="Times New Roman" w:hAnsi="Times New Roman" w:cs="Times New Roman"/>
          <w:b/>
          <w:bCs/>
          <w:sz w:val="20"/>
          <w:szCs w:val="20"/>
        </w:rPr>
        <w:t>«Теплоснабжающая организаци</w:t>
      </w:r>
      <w:r w:rsidR="00922BDE" w:rsidRPr="00842C39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C2567F" w:rsidRPr="00842C3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842C39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D53F57" w:rsidRPr="00842C39" w:rsidRDefault="00C3476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2.1.1. </w:t>
      </w:r>
      <w:proofErr w:type="gramStart"/>
      <w:r w:rsidR="00D53F57" w:rsidRPr="00842C39">
        <w:rPr>
          <w:rFonts w:ascii="Times New Roman" w:hAnsi="Times New Roman" w:cs="Times New Roman"/>
          <w:sz w:val="20"/>
          <w:szCs w:val="20"/>
        </w:rPr>
        <w:t>Поставлять тепловую энергию и горячую воду на нужды отопления и (или) горячего водоснабжения потребителей в многоквартирных домах путем непрерывной подачи горячей воды в объеме и с качеством, установленными настоящим Договором при наличии на объектах теплопотребления «Абонента» отвечающих установленным техническим требованиям энергопринимающих устройств, при обеспечении «Абонентом» своевременной оплаты потребленной тепловой энергии и горячей воды.</w:t>
      </w:r>
      <w:proofErr w:type="gramEnd"/>
      <w:r w:rsidR="00D53F57" w:rsidRPr="00842C39">
        <w:rPr>
          <w:rFonts w:ascii="Times New Roman" w:hAnsi="Times New Roman" w:cs="Times New Roman"/>
          <w:sz w:val="20"/>
          <w:szCs w:val="20"/>
        </w:rPr>
        <w:t xml:space="preserve"> Перечень многоквартирных домов, находящихся под управлением «Абонента», присоединенных к тепловой сети «Теплоснабжающей организации», с указанием их тепловых нагрузок на отопление, вентиляцию и горячее водоснабжение, а также объемов горячей воды, необходимых для расчета потребления тепловой энергии и горячей воды определены в </w:t>
      </w:r>
      <w:r w:rsidR="00D53F57" w:rsidRPr="00104F07">
        <w:rPr>
          <w:rFonts w:ascii="Times New Roman" w:hAnsi="Times New Roman" w:cs="Times New Roman"/>
          <w:sz w:val="20"/>
          <w:szCs w:val="20"/>
        </w:rPr>
        <w:t>Приложении N 1</w:t>
      </w:r>
      <w:r w:rsidR="00D53F57" w:rsidRPr="00842C39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E85CD1" w:rsidRPr="00842C39" w:rsidRDefault="00D53F57" w:rsidP="00104F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Т</w:t>
      </w:r>
      <w:r w:rsidR="00CF36E6" w:rsidRPr="00842C39">
        <w:rPr>
          <w:rFonts w:ascii="Times New Roman" w:hAnsi="Times New Roman" w:cs="Times New Roman"/>
          <w:sz w:val="20"/>
          <w:szCs w:val="20"/>
        </w:rPr>
        <w:t>еплов</w:t>
      </w:r>
      <w:r w:rsidRPr="00842C39">
        <w:rPr>
          <w:rFonts w:ascii="Times New Roman" w:hAnsi="Times New Roman" w:cs="Times New Roman"/>
          <w:sz w:val="20"/>
          <w:szCs w:val="20"/>
        </w:rPr>
        <w:t>ая</w:t>
      </w:r>
      <w:r w:rsidR="00CF36E6" w:rsidRPr="00842C39">
        <w:rPr>
          <w:rFonts w:ascii="Times New Roman" w:hAnsi="Times New Roman" w:cs="Times New Roman"/>
          <w:sz w:val="20"/>
          <w:szCs w:val="20"/>
        </w:rPr>
        <w:t xml:space="preserve"> энерги</w:t>
      </w:r>
      <w:r w:rsidRPr="00842C39">
        <w:rPr>
          <w:rFonts w:ascii="Times New Roman" w:hAnsi="Times New Roman" w:cs="Times New Roman"/>
          <w:sz w:val="20"/>
          <w:szCs w:val="20"/>
        </w:rPr>
        <w:t xml:space="preserve">я </w:t>
      </w:r>
      <w:r w:rsidR="008C5F28" w:rsidRPr="00842C39">
        <w:rPr>
          <w:rFonts w:ascii="Times New Roman" w:hAnsi="Times New Roman" w:cs="Times New Roman"/>
          <w:sz w:val="20"/>
          <w:szCs w:val="20"/>
        </w:rPr>
        <w:t>и горяч</w:t>
      </w:r>
      <w:r w:rsidRPr="00842C39">
        <w:rPr>
          <w:rFonts w:ascii="Times New Roman" w:hAnsi="Times New Roman" w:cs="Times New Roman"/>
          <w:sz w:val="20"/>
          <w:szCs w:val="20"/>
        </w:rPr>
        <w:t>ая</w:t>
      </w:r>
      <w:r w:rsidR="008C5F28" w:rsidRPr="00842C39">
        <w:rPr>
          <w:rFonts w:ascii="Times New Roman" w:hAnsi="Times New Roman" w:cs="Times New Roman"/>
          <w:sz w:val="20"/>
          <w:szCs w:val="20"/>
        </w:rPr>
        <w:t xml:space="preserve"> вод</w:t>
      </w:r>
      <w:r w:rsidRPr="00842C39">
        <w:rPr>
          <w:rFonts w:ascii="Times New Roman" w:hAnsi="Times New Roman" w:cs="Times New Roman"/>
          <w:sz w:val="20"/>
          <w:szCs w:val="20"/>
        </w:rPr>
        <w:t>а</w:t>
      </w:r>
      <w:r w:rsidR="008C5F28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>поставляется</w:t>
      </w:r>
      <w:r w:rsidR="0021229F" w:rsidRPr="0084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229F" w:rsidRPr="00842C39">
        <w:rPr>
          <w:rFonts w:ascii="Times New Roman" w:hAnsi="Times New Roman" w:cs="Times New Roman"/>
          <w:sz w:val="20"/>
          <w:szCs w:val="20"/>
        </w:rPr>
        <w:t>в объемах ориентировочно</w:t>
      </w:r>
      <w:r w:rsidR="00E85B06">
        <w:rPr>
          <w:rFonts w:ascii="Times New Roman" w:hAnsi="Times New Roman" w:cs="Times New Roman"/>
          <w:sz w:val="20"/>
          <w:szCs w:val="20"/>
        </w:rPr>
        <w:t xml:space="preserve"> </w:t>
      </w:r>
      <w:r w:rsidR="0021229F" w:rsidRPr="00842C39">
        <w:rPr>
          <w:rFonts w:ascii="Times New Roman" w:hAnsi="Times New Roman" w:cs="Times New Roman"/>
          <w:sz w:val="20"/>
          <w:szCs w:val="20"/>
        </w:rPr>
        <w:t xml:space="preserve"> установленных настоящим договором </w:t>
      </w:r>
      <w:r w:rsidR="0021229F" w:rsidRPr="00104F07">
        <w:rPr>
          <w:rFonts w:ascii="Times New Roman" w:hAnsi="Times New Roman" w:cs="Times New Roman"/>
          <w:sz w:val="20"/>
          <w:szCs w:val="20"/>
        </w:rPr>
        <w:t>Приложение № 1</w:t>
      </w:r>
      <w:r w:rsidR="00104F07">
        <w:rPr>
          <w:rFonts w:ascii="Times New Roman" w:hAnsi="Times New Roman" w:cs="Times New Roman"/>
          <w:sz w:val="20"/>
          <w:szCs w:val="20"/>
        </w:rPr>
        <w:t>.</w:t>
      </w:r>
    </w:p>
    <w:p w:rsidR="00E85CD1" w:rsidRPr="00842C39" w:rsidRDefault="00E85CD1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Ориентировочное количество тепловой энергии, подаваемой «Теплоснабжающей организацией «Абоненту» устанавливается в </w:t>
      </w:r>
      <w:r w:rsidR="00FB4735" w:rsidRPr="00842C39">
        <w:rPr>
          <w:rFonts w:ascii="Times New Roman" w:hAnsi="Times New Roman" w:cs="Times New Roman"/>
          <w:sz w:val="20"/>
          <w:szCs w:val="20"/>
        </w:rPr>
        <w:t>зависимости от температуры наружного воздуха с разбивкой по месяцам (</w:t>
      </w:r>
      <w:r w:rsidR="00621003" w:rsidRPr="00842C39">
        <w:rPr>
          <w:rFonts w:ascii="Times New Roman" w:hAnsi="Times New Roman" w:cs="Times New Roman"/>
          <w:sz w:val="20"/>
          <w:szCs w:val="20"/>
        </w:rPr>
        <w:t>Приложении № 1</w:t>
      </w:r>
      <w:r w:rsidR="00FB4735" w:rsidRPr="00842C39">
        <w:rPr>
          <w:rFonts w:ascii="Times New Roman" w:hAnsi="Times New Roman" w:cs="Times New Roman"/>
          <w:sz w:val="20"/>
          <w:szCs w:val="20"/>
        </w:rPr>
        <w:t>)</w:t>
      </w:r>
      <w:r w:rsidR="00536039">
        <w:rPr>
          <w:rFonts w:ascii="Times New Roman" w:hAnsi="Times New Roman" w:cs="Times New Roman"/>
          <w:sz w:val="20"/>
          <w:szCs w:val="20"/>
        </w:rPr>
        <w:t>.</w:t>
      </w:r>
      <w:r w:rsidR="005830E7" w:rsidRPr="005830E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FB4735" w:rsidRPr="00842C39">
        <w:rPr>
          <w:rFonts w:ascii="Times New Roman" w:hAnsi="Times New Roman" w:cs="Times New Roman"/>
          <w:sz w:val="20"/>
          <w:szCs w:val="20"/>
        </w:rPr>
        <w:t>Фактический о</w:t>
      </w:r>
      <w:r w:rsidR="00621003" w:rsidRPr="00842C39">
        <w:rPr>
          <w:rFonts w:ascii="Times New Roman" w:hAnsi="Times New Roman" w:cs="Times New Roman"/>
          <w:sz w:val="20"/>
          <w:szCs w:val="20"/>
        </w:rPr>
        <w:t xml:space="preserve">тпускаемый объем корректируется </w:t>
      </w:r>
      <w:r w:rsidR="00FB4735" w:rsidRPr="00842C39">
        <w:rPr>
          <w:rFonts w:ascii="Times New Roman" w:hAnsi="Times New Roman" w:cs="Times New Roman"/>
          <w:sz w:val="20"/>
          <w:szCs w:val="20"/>
        </w:rPr>
        <w:t>с учетом</w:t>
      </w:r>
      <w:r w:rsidR="00621003" w:rsidRPr="00842C39">
        <w:rPr>
          <w:rFonts w:ascii="Times New Roman" w:hAnsi="Times New Roman" w:cs="Times New Roman"/>
          <w:sz w:val="20"/>
          <w:szCs w:val="20"/>
        </w:rPr>
        <w:t xml:space="preserve"> фактических уличных температур</w:t>
      </w:r>
      <w:r w:rsidR="00FB4735" w:rsidRPr="00842C39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621003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FB4735" w:rsidRPr="00842C39">
        <w:rPr>
          <w:rFonts w:ascii="Times New Roman" w:hAnsi="Times New Roman" w:cs="Times New Roman"/>
          <w:sz w:val="20"/>
          <w:szCs w:val="20"/>
        </w:rPr>
        <w:t>с температурным графиком от источников тепла.</w:t>
      </w:r>
    </w:p>
    <w:p w:rsidR="00AC2A3A" w:rsidRPr="00842C39" w:rsidRDefault="00CF36E6" w:rsidP="00AC2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2.1.2. </w:t>
      </w:r>
      <w:r w:rsidR="008C5F28" w:rsidRPr="00842C39">
        <w:rPr>
          <w:rFonts w:ascii="Times New Roman" w:hAnsi="Times New Roman" w:cs="Times New Roman"/>
          <w:sz w:val="20"/>
          <w:szCs w:val="20"/>
        </w:rPr>
        <w:t>Осуществлять бесперебойное круглосуточное горячее водоснабжение и обеспечить н</w:t>
      </w:r>
      <w:r w:rsidR="007F09FC" w:rsidRPr="00842C39">
        <w:rPr>
          <w:rFonts w:ascii="Times New Roman" w:hAnsi="Times New Roman" w:cs="Times New Roman"/>
          <w:sz w:val="20"/>
          <w:szCs w:val="20"/>
        </w:rPr>
        <w:t>а границе эксплуатационной ответственности</w:t>
      </w:r>
      <w:r w:rsidR="00AC2A3A" w:rsidRPr="00842C39">
        <w:rPr>
          <w:rFonts w:ascii="Times New Roman" w:hAnsi="Times New Roman" w:cs="Times New Roman"/>
          <w:sz w:val="20"/>
          <w:szCs w:val="20"/>
        </w:rPr>
        <w:t xml:space="preserve"> следующие параметры качества тепловой энергии</w:t>
      </w:r>
      <w:r w:rsidR="008C5F28" w:rsidRPr="00842C39">
        <w:rPr>
          <w:rFonts w:ascii="Times New Roman" w:hAnsi="Times New Roman" w:cs="Times New Roman"/>
          <w:sz w:val="20"/>
          <w:szCs w:val="20"/>
        </w:rPr>
        <w:t xml:space="preserve"> и горячей воды</w:t>
      </w:r>
      <w:r w:rsidR="00AC2A3A" w:rsidRPr="00842C39">
        <w:rPr>
          <w:rFonts w:ascii="Times New Roman" w:hAnsi="Times New Roman" w:cs="Times New Roman"/>
          <w:sz w:val="20"/>
          <w:szCs w:val="20"/>
        </w:rPr>
        <w:t>:</w:t>
      </w:r>
    </w:p>
    <w:p w:rsidR="00AC2A3A" w:rsidRPr="00842C39" w:rsidRDefault="00AC2A3A" w:rsidP="00E129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температуру в подающем трубопроводе на границе разграничения;</w:t>
      </w:r>
    </w:p>
    <w:p w:rsidR="00AC2A3A" w:rsidRPr="00842C39" w:rsidRDefault="00AC2A3A" w:rsidP="00922BDE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на границе разграничения давление сетевой воды в подающем и обратном трубопроводах в соответствии с рассчитанными параметрами давления на отопительный</w:t>
      </w:r>
      <w:r w:rsidR="00E129A2" w:rsidRPr="00842C39"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842C39">
        <w:rPr>
          <w:rFonts w:ascii="Times New Roman" w:hAnsi="Times New Roman" w:cs="Times New Roman"/>
          <w:sz w:val="20"/>
          <w:szCs w:val="20"/>
        </w:rPr>
        <w:t>, и давление сетевой воды в обратном трубопроводе не выше 6 кг/см</w:t>
      </w:r>
      <w:proofErr w:type="gramStart"/>
      <w:r w:rsidRPr="00842C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в жилы</w:t>
      </w:r>
      <w:r w:rsidR="008D6F58" w:rsidRPr="00842C39">
        <w:rPr>
          <w:rFonts w:ascii="Times New Roman" w:hAnsi="Times New Roman" w:cs="Times New Roman"/>
          <w:sz w:val="20"/>
          <w:szCs w:val="20"/>
        </w:rPr>
        <w:t>х домах с чугунными радиаторами;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не выше 10 кг/см</w:t>
      </w:r>
      <w:r w:rsidRPr="00842C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жилых домах с конвертерными или панельными приборами отопления</w:t>
      </w:r>
      <w:r w:rsidR="008D6F58" w:rsidRPr="00842C39">
        <w:rPr>
          <w:rFonts w:ascii="Times New Roman" w:hAnsi="Times New Roman" w:cs="Times New Roman"/>
          <w:sz w:val="20"/>
          <w:szCs w:val="20"/>
        </w:rPr>
        <w:t>;</w:t>
      </w:r>
      <w:r w:rsidR="00E129A2" w:rsidRPr="00842C39">
        <w:rPr>
          <w:rFonts w:ascii="Times New Roman" w:hAnsi="Times New Roman" w:cs="Times New Roman"/>
          <w:sz w:val="20"/>
          <w:szCs w:val="20"/>
        </w:rPr>
        <w:t xml:space="preserve"> с любыми отопительными приборами - не менее чем на 0,05 МПа (0,5 кгс/см</w:t>
      </w:r>
      <w:proofErr w:type="gramStart"/>
      <w:r w:rsidR="00E129A2" w:rsidRPr="00842C3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E129A2" w:rsidRPr="00842C39">
        <w:rPr>
          <w:rFonts w:ascii="Times New Roman" w:hAnsi="Times New Roman" w:cs="Times New Roman"/>
          <w:sz w:val="20"/>
          <w:szCs w:val="20"/>
        </w:rPr>
        <w:t>) превышающее статическое давление, требуемое для постоянного заполнения системы отопления теплоносителем;</w:t>
      </w:r>
    </w:p>
    <w:p w:rsidR="00AC2A3A" w:rsidRPr="00842C39" w:rsidRDefault="00AC2A3A" w:rsidP="00922BDE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температура воды на нужды горячего водоснабжения на границе разграничения – не менее 60</w:t>
      </w:r>
      <w:r w:rsidRPr="00842C39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842C39">
        <w:rPr>
          <w:rFonts w:ascii="Times New Roman" w:hAnsi="Times New Roman" w:cs="Times New Roman"/>
          <w:sz w:val="20"/>
          <w:szCs w:val="20"/>
        </w:rPr>
        <w:t>С и не более 75</w:t>
      </w:r>
      <w:r w:rsidRPr="00842C39">
        <w:rPr>
          <w:rFonts w:ascii="Times New Roman" w:hAnsi="Times New Roman" w:cs="Times New Roman"/>
          <w:sz w:val="20"/>
          <w:szCs w:val="20"/>
          <w:vertAlign w:val="superscript"/>
        </w:rPr>
        <w:t xml:space="preserve"> о</w:t>
      </w:r>
      <w:r w:rsidRPr="00842C39">
        <w:rPr>
          <w:rFonts w:ascii="Times New Roman" w:hAnsi="Times New Roman" w:cs="Times New Roman"/>
          <w:sz w:val="20"/>
          <w:szCs w:val="20"/>
        </w:rPr>
        <w:t>С.</w:t>
      </w:r>
    </w:p>
    <w:p w:rsidR="008643F8" w:rsidRPr="00842C39" w:rsidRDefault="008643F8" w:rsidP="00922BDE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обеспечивать качество горячей воды в части водно-химического режима в точке поставки в соответствии с действующим законодательством.</w:t>
      </w:r>
    </w:p>
    <w:p w:rsidR="00E85CD1" w:rsidRPr="00842C39" w:rsidRDefault="00CF36E6" w:rsidP="00E129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Осуществлять качественное регулирование поставляемой тепловой энергии по отопительной нагрузке</w:t>
      </w:r>
      <w:r w:rsidR="0084162E" w:rsidRPr="00842C39">
        <w:rPr>
          <w:rFonts w:ascii="Times New Roman" w:hAnsi="Times New Roman" w:cs="Times New Roman"/>
          <w:sz w:val="20"/>
          <w:szCs w:val="20"/>
        </w:rPr>
        <w:t>, поддерживать в подающем трубопроводе источника тепла среднесуточную температуру теплоносителя согласно температурному графику</w:t>
      </w:r>
      <w:r w:rsidR="00E85CD1" w:rsidRPr="00842C39">
        <w:rPr>
          <w:rFonts w:ascii="Times New Roman" w:hAnsi="Times New Roman" w:cs="Times New Roman"/>
          <w:sz w:val="20"/>
          <w:szCs w:val="20"/>
        </w:rPr>
        <w:t xml:space="preserve"> со срезкой</w:t>
      </w:r>
      <w:r w:rsidR="0084162E" w:rsidRPr="00842C39">
        <w:rPr>
          <w:rFonts w:ascii="Times New Roman" w:hAnsi="Times New Roman" w:cs="Times New Roman"/>
          <w:sz w:val="20"/>
          <w:szCs w:val="20"/>
        </w:rPr>
        <w:t>,</w:t>
      </w:r>
      <w:r w:rsidR="00E85CD1" w:rsidRPr="00842C39">
        <w:rPr>
          <w:rFonts w:ascii="Times New Roman" w:hAnsi="Times New Roman" w:cs="Times New Roman"/>
          <w:sz w:val="20"/>
          <w:szCs w:val="20"/>
        </w:rPr>
        <w:t xml:space="preserve"> согласованному с Администрацией</w:t>
      </w:r>
      <w:r w:rsidR="0084162E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E85CD1" w:rsidRPr="00842C39">
        <w:rPr>
          <w:rFonts w:ascii="Times New Roman" w:hAnsi="Times New Roman" w:cs="Times New Roman"/>
          <w:sz w:val="20"/>
          <w:szCs w:val="20"/>
        </w:rPr>
        <w:t xml:space="preserve">города Оби. </w:t>
      </w:r>
    </w:p>
    <w:p w:rsidR="00CF36E6" w:rsidRPr="00842C39" w:rsidRDefault="001864EF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Поддерживать</w:t>
      </w:r>
      <w:r w:rsidR="00E85CD1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84162E" w:rsidRPr="00842C39">
        <w:rPr>
          <w:rFonts w:ascii="Times New Roman" w:hAnsi="Times New Roman" w:cs="Times New Roman"/>
          <w:sz w:val="20"/>
          <w:szCs w:val="20"/>
        </w:rPr>
        <w:t xml:space="preserve">давление теплоносителя в соответствии с техническими условиями на подключение объектов теплоснабжения. Осуществлять бесперебойное круглосуточное горячее водоснабжение. Обеспечивать качество и надежность теплоснабжения объектов по настоящему </w:t>
      </w:r>
      <w:r w:rsidR="00F85629" w:rsidRPr="00842C39">
        <w:rPr>
          <w:rFonts w:ascii="Times New Roman" w:hAnsi="Times New Roman" w:cs="Times New Roman"/>
          <w:sz w:val="20"/>
          <w:szCs w:val="20"/>
        </w:rPr>
        <w:t>договору</w:t>
      </w:r>
      <w:r w:rsidR="0084162E" w:rsidRPr="00842C39">
        <w:rPr>
          <w:rFonts w:ascii="Times New Roman" w:hAnsi="Times New Roman" w:cs="Times New Roman"/>
          <w:sz w:val="20"/>
          <w:szCs w:val="20"/>
        </w:rPr>
        <w:t xml:space="preserve"> в границах балансовой принадлежности тепловых сетей организации либо до границы бесхозяйных тепловых сетей</w:t>
      </w:r>
      <w:r w:rsidR="006333F4" w:rsidRPr="00842C39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нормативно-правовых актов РФ и настоящего договора</w:t>
      </w:r>
      <w:r w:rsidR="0084162E" w:rsidRPr="00842C39">
        <w:rPr>
          <w:rFonts w:ascii="Times New Roman" w:hAnsi="Times New Roman" w:cs="Times New Roman"/>
          <w:sz w:val="20"/>
          <w:szCs w:val="20"/>
        </w:rPr>
        <w:t>.</w:t>
      </w:r>
    </w:p>
    <w:p w:rsidR="00AA5D66" w:rsidRPr="00842C39" w:rsidRDefault="00AA5D66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 случае отсутствия технической возможности подачи тепловой энергии </w:t>
      </w:r>
      <w:r w:rsidR="008C5F28" w:rsidRPr="00842C39">
        <w:rPr>
          <w:rFonts w:ascii="Times New Roman" w:hAnsi="Times New Roman" w:cs="Times New Roman"/>
          <w:sz w:val="20"/>
          <w:szCs w:val="20"/>
        </w:rPr>
        <w:t xml:space="preserve">и (или) горячей воды </w:t>
      </w:r>
      <w:r w:rsidRPr="00842C39">
        <w:rPr>
          <w:rFonts w:ascii="Times New Roman" w:hAnsi="Times New Roman" w:cs="Times New Roman"/>
          <w:sz w:val="20"/>
          <w:szCs w:val="20"/>
        </w:rPr>
        <w:t xml:space="preserve">источником (котельной) в неотопительный период, допускается в указанный период перерыв подачи тепловой энергии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Абоненту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для объектов, в том числе жилой части многоквартирных домов, получающих тепловую энергию от этих источников (котельных).</w:t>
      </w:r>
    </w:p>
    <w:p w:rsidR="001864EF" w:rsidRPr="00842C39" w:rsidRDefault="00EC17E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2.1.3. </w:t>
      </w:r>
      <w:r w:rsidR="001864EF" w:rsidRPr="00842C39">
        <w:rPr>
          <w:rFonts w:ascii="Times New Roman" w:hAnsi="Times New Roman" w:cs="Times New Roman"/>
          <w:sz w:val="20"/>
          <w:szCs w:val="20"/>
        </w:rPr>
        <w:t xml:space="preserve">Обеспечить информирование «Абонента» о плановых перерывах подачи тепловой энергии не менее чем </w:t>
      </w:r>
      <w:r w:rsidR="001864EF" w:rsidRPr="00842C39">
        <w:rPr>
          <w:rFonts w:ascii="Times New Roman" w:hAnsi="Times New Roman" w:cs="Times New Roman"/>
          <w:b/>
          <w:sz w:val="20"/>
          <w:szCs w:val="20"/>
        </w:rPr>
        <w:t>за 10 рабочих дней</w:t>
      </w:r>
      <w:r w:rsidR="001864EF" w:rsidRPr="00842C39">
        <w:rPr>
          <w:rFonts w:ascii="Times New Roman" w:hAnsi="Times New Roman" w:cs="Times New Roman"/>
          <w:sz w:val="20"/>
          <w:szCs w:val="20"/>
        </w:rPr>
        <w:t xml:space="preserve"> до начала перерыва.</w:t>
      </w:r>
    </w:p>
    <w:p w:rsidR="00AA5D66" w:rsidRPr="00842C39" w:rsidRDefault="00AA5D66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Обеспечить уведомление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EC17E9" w:rsidRPr="00842C39">
        <w:rPr>
          <w:rFonts w:ascii="Times New Roman" w:hAnsi="Times New Roman" w:cs="Times New Roman"/>
          <w:sz w:val="20"/>
          <w:szCs w:val="20"/>
        </w:rPr>
        <w:t xml:space="preserve">, </w:t>
      </w:r>
      <w:r w:rsidR="00EC17E9" w:rsidRPr="00842C39">
        <w:rPr>
          <w:rFonts w:ascii="Times New Roman" w:hAnsi="Times New Roman" w:cs="Times New Roman"/>
          <w:b/>
          <w:sz w:val="20"/>
          <w:szCs w:val="20"/>
        </w:rPr>
        <w:t>в течение суток</w:t>
      </w:r>
      <w:r w:rsidR="00EC17E9" w:rsidRPr="00842C39">
        <w:rPr>
          <w:rFonts w:ascii="Times New Roman" w:hAnsi="Times New Roman" w:cs="Times New Roman"/>
          <w:sz w:val="20"/>
          <w:szCs w:val="20"/>
        </w:rPr>
        <w:t xml:space="preserve"> с момента обнаружения, о причинах и времени отсутствия теплоснабжения или отключения системы теплопотребления на объектах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EC17E9" w:rsidRPr="00842C39">
        <w:rPr>
          <w:rFonts w:ascii="Times New Roman" w:hAnsi="Times New Roman" w:cs="Times New Roman"/>
          <w:sz w:val="20"/>
          <w:szCs w:val="20"/>
        </w:rPr>
        <w:t>, в случае принятия неотложных мер по предотвращению или ликвидации аварийных ситуаций.</w:t>
      </w:r>
    </w:p>
    <w:p w:rsidR="00EC17E9" w:rsidRPr="00842C39" w:rsidRDefault="00EC17E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Информирование </w:t>
      </w:r>
      <w:bookmarkStart w:id="0" w:name="OLE_LINK1"/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842C39">
        <w:rPr>
          <w:rFonts w:ascii="Times New Roman" w:hAnsi="Times New Roman" w:cs="Times New Roman"/>
          <w:sz w:val="20"/>
          <w:szCs w:val="20"/>
        </w:rPr>
        <w:t>осуществляется путем направления телефонограмм, факсограмм</w:t>
      </w:r>
      <w:r w:rsidR="00F2772D" w:rsidRPr="00842C39">
        <w:rPr>
          <w:rFonts w:ascii="Times New Roman" w:hAnsi="Times New Roman" w:cs="Times New Roman"/>
          <w:sz w:val="20"/>
          <w:szCs w:val="20"/>
        </w:rPr>
        <w:t xml:space="preserve"> на номер </w:t>
      </w:r>
      <w:r w:rsidR="00F2772D" w:rsidRPr="00842C39">
        <w:rPr>
          <w:rFonts w:ascii="Times New Roman" w:hAnsi="Times New Roman" w:cs="Times New Roman"/>
          <w:b/>
          <w:sz w:val="20"/>
          <w:szCs w:val="20"/>
        </w:rPr>
        <w:t xml:space="preserve">тел. </w:t>
      </w:r>
      <w:r w:rsidR="00FC0DDC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2772D" w:rsidRPr="00842C39">
        <w:rPr>
          <w:rFonts w:ascii="Times New Roman" w:hAnsi="Times New Roman" w:cs="Times New Roman"/>
          <w:b/>
          <w:sz w:val="20"/>
          <w:szCs w:val="20"/>
        </w:rPr>
        <w:t>.</w:t>
      </w:r>
      <w:r w:rsidR="00F2772D" w:rsidRPr="00842C39">
        <w:rPr>
          <w:rFonts w:ascii="Times New Roman" w:hAnsi="Times New Roman" w:cs="Times New Roman"/>
          <w:sz w:val="20"/>
          <w:szCs w:val="20"/>
        </w:rPr>
        <w:t xml:space="preserve"> Уведомление </w:t>
      </w:r>
      <w:r w:rsidRPr="00842C39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211C23" w:rsidRPr="00842C39">
        <w:rPr>
          <w:rFonts w:ascii="Times New Roman" w:hAnsi="Times New Roman" w:cs="Times New Roman"/>
          <w:sz w:val="20"/>
          <w:szCs w:val="20"/>
        </w:rPr>
        <w:t xml:space="preserve">допускается </w:t>
      </w:r>
      <w:r w:rsidRPr="00842C39">
        <w:rPr>
          <w:rFonts w:ascii="Times New Roman" w:hAnsi="Times New Roman" w:cs="Times New Roman"/>
          <w:sz w:val="20"/>
          <w:szCs w:val="20"/>
        </w:rPr>
        <w:t xml:space="preserve">с использованием средств массовой </w:t>
      </w:r>
      <w:r w:rsidR="00F67897" w:rsidRPr="00842C39">
        <w:rPr>
          <w:rFonts w:ascii="Times New Roman" w:hAnsi="Times New Roman" w:cs="Times New Roman"/>
          <w:sz w:val="20"/>
          <w:szCs w:val="20"/>
        </w:rPr>
        <w:t>информации</w:t>
      </w:r>
      <w:r w:rsidR="00211C23" w:rsidRPr="00842C39">
        <w:rPr>
          <w:rFonts w:ascii="Times New Roman" w:hAnsi="Times New Roman" w:cs="Times New Roman"/>
          <w:sz w:val="20"/>
          <w:szCs w:val="20"/>
        </w:rPr>
        <w:t xml:space="preserve">, в том числе путем размещения информации на официальном сайте «Теплоснабжающей организации» - </w:t>
      </w:r>
      <w:proofErr w:type="spellStart"/>
      <w:r w:rsidR="00211C23" w:rsidRPr="00842C39">
        <w:rPr>
          <w:rFonts w:ascii="Times New Roman" w:hAnsi="Times New Roman" w:cs="Times New Roman"/>
          <w:sz w:val="20"/>
          <w:szCs w:val="20"/>
        </w:rPr>
        <w:t>теплосетьобь.рф</w:t>
      </w:r>
      <w:proofErr w:type="spellEnd"/>
      <w:r w:rsidR="00CD6B59">
        <w:rPr>
          <w:rFonts w:ascii="Times New Roman" w:hAnsi="Times New Roman" w:cs="Times New Roman"/>
          <w:sz w:val="20"/>
          <w:szCs w:val="20"/>
        </w:rPr>
        <w:t>.</w:t>
      </w:r>
      <w:r w:rsidR="009E3A71">
        <w:rPr>
          <w:rFonts w:ascii="Times New Roman" w:hAnsi="Times New Roman" w:cs="Times New Roman"/>
          <w:sz w:val="20"/>
          <w:szCs w:val="20"/>
        </w:rPr>
        <w:t xml:space="preserve"> </w:t>
      </w:r>
      <w:r w:rsidR="00CD6B59">
        <w:rPr>
          <w:rFonts w:ascii="Times New Roman" w:hAnsi="Times New Roman" w:cs="Times New Roman"/>
          <w:sz w:val="20"/>
          <w:szCs w:val="20"/>
        </w:rPr>
        <w:t>Д</w:t>
      </w:r>
      <w:r w:rsidRPr="00842C39">
        <w:rPr>
          <w:rFonts w:ascii="Times New Roman" w:hAnsi="Times New Roman" w:cs="Times New Roman"/>
          <w:sz w:val="20"/>
          <w:szCs w:val="20"/>
        </w:rPr>
        <w:t xml:space="preserve">опускается перерыв подачи тепловой энергии и (или) горячей воды </w:t>
      </w:r>
      <w:r w:rsidR="00F85629" w:rsidRPr="00842C39">
        <w:rPr>
          <w:rFonts w:ascii="Times New Roman" w:hAnsi="Times New Roman" w:cs="Times New Roman"/>
          <w:sz w:val="20"/>
          <w:szCs w:val="20"/>
        </w:rPr>
        <w:lastRenderedPageBreak/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для проведения ремонтных и профилактических работ, для подключения новых потребителей, а также при в</w:t>
      </w:r>
      <w:r w:rsidR="00470BEA" w:rsidRPr="00842C39">
        <w:rPr>
          <w:rFonts w:ascii="Times New Roman" w:hAnsi="Times New Roman" w:cs="Times New Roman"/>
          <w:sz w:val="20"/>
          <w:szCs w:val="20"/>
        </w:rPr>
        <w:t>озникновении аварийных ситуаций, на период:</w:t>
      </w:r>
    </w:p>
    <w:p w:rsidR="00470BEA" w:rsidRPr="00842C39" w:rsidRDefault="00470BEA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отопительный сезон на срок выполнения работ, но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не более 24 часов (суммарно) в течение 1 месяца в отношении 1 объекта (по каждому многоквартирному дому срок исчисляется отдельно);</w:t>
      </w:r>
    </w:p>
    <w:p w:rsidR="00470BEA" w:rsidRPr="00842C39" w:rsidRDefault="00470BEA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-  в межотопительный период – не более 14 суток (суммарно);</w:t>
      </w:r>
    </w:p>
    <w:p w:rsidR="00470BEA" w:rsidRPr="00842C39" w:rsidRDefault="00470BEA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- 2 раза в год для проведения гидравлических испытаний.</w:t>
      </w:r>
    </w:p>
    <w:p w:rsidR="00EC17E9" w:rsidRPr="00842C39" w:rsidRDefault="00EC17E9" w:rsidP="002360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Перерывы в подаче тепла и (или) горячей воды учитываются при определении объемов поставленной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Абоненту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тепловой энергии и (или) горячей воды, продолжительность перерыва подачи тепловой энергии и (или) горячей воды определяются по данным «Теплоснабжающей организации».</w:t>
      </w:r>
    </w:p>
    <w:p w:rsidR="008D65FE" w:rsidRPr="00842C39" w:rsidRDefault="00EC17E9" w:rsidP="00236017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2.1.4.</w:t>
      </w:r>
      <w:r w:rsidR="005A53CC" w:rsidRPr="00842C39">
        <w:rPr>
          <w:rFonts w:ascii="Times New Roman" w:hAnsi="Times New Roman" w:cs="Times New Roman"/>
          <w:sz w:val="20"/>
          <w:szCs w:val="20"/>
        </w:rPr>
        <w:t xml:space="preserve"> Возмещать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Абоненту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5A53CC" w:rsidRPr="00842C39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реальный ущерб, который возник</w:t>
      </w:r>
      <w:r w:rsidR="00470BEA" w:rsidRPr="00842C39">
        <w:rPr>
          <w:rFonts w:ascii="Times New Roman" w:hAnsi="Times New Roman" w:cs="Times New Roman"/>
          <w:sz w:val="20"/>
          <w:szCs w:val="20"/>
        </w:rPr>
        <w:t xml:space="preserve"> по вине «</w:t>
      </w:r>
      <w:r w:rsidR="00ED25DB" w:rsidRPr="00842C39">
        <w:rPr>
          <w:rFonts w:ascii="Times New Roman" w:hAnsi="Times New Roman" w:cs="Times New Roman"/>
          <w:sz w:val="20"/>
          <w:szCs w:val="20"/>
        </w:rPr>
        <w:t>Т</w:t>
      </w:r>
      <w:r w:rsidR="00470BEA" w:rsidRPr="00842C39">
        <w:rPr>
          <w:rFonts w:ascii="Times New Roman" w:hAnsi="Times New Roman" w:cs="Times New Roman"/>
          <w:sz w:val="20"/>
          <w:szCs w:val="20"/>
        </w:rPr>
        <w:t xml:space="preserve">еплоснабжающей организации», </w:t>
      </w:r>
      <w:r w:rsidR="005A53CC" w:rsidRPr="00842C39">
        <w:rPr>
          <w:rFonts w:ascii="Times New Roman" w:hAnsi="Times New Roman" w:cs="Times New Roman"/>
          <w:sz w:val="20"/>
          <w:szCs w:val="20"/>
        </w:rPr>
        <w:t>в случае перерывов теплоснабжения</w:t>
      </w:r>
      <w:r w:rsidR="00147C4C" w:rsidRPr="00842C39">
        <w:rPr>
          <w:rFonts w:ascii="Times New Roman" w:hAnsi="Times New Roman" w:cs="Times New Roman"/>
          <w:sz w:val="20"/>
          <w:szCs w:val="20"/>
        </w:rPr>
        <w:t xml:space="preserve"> на период более установленной в п. 2.1.3. продолжительности перерывов подачи тепла,</w:t>
      </w:r>
      <w:r w:rsidR="005A53CC" w:rsidRPr="00842C39">
        <w:rPr>
          <w:rFonts w:ascii="Times New Roman" w:hAnsi="Times New Roman" w:cs="Times New Roman"/>
          <w:sz w:val="20"/>
          <w:szCs w:val="20"/>
        </w:rPr>
        <w:t xml:space="preserve"> подачи энергии пониженного качества  с отклонением от установленных параметров сверх допустимых пределов на границах разграничения.</w:t>
      </w:r>
    </w:p>
    <w:p w:rsidR="005A53CC" w:rsidRPr="00842C39" w:rsidRDefault="00432BBA" w:rsidP="008D65FE">
      <w:pPr>
        <w:pStyle w:val="a6"/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5A53CC" w:rsidRPr="00842C39">
        <w:rPr>
          <w:rFonts w:ascii="Times New Roman" w:hAnsi="Times New Roman" w:cs="Times New Roman"/>
          <w:sz w:val="20"/>
          <w:szCs w:val="20"/>
        </w:rPr>
        <w:t xml:space="preserve">«Теплоснабжающая организация» не несет материальной ответственности перед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5A53CC" w:rsidRPr="00842C39">
        <w:rPr>
          <w:rFonts w:ascii="Times New Roman" w:hAnsi="Times New Roman" w:cs="Times New Roman"/>
          <w:sz w:val="20"/>
          <w:szCs w:val="20"/>
        </w:rPr>
        <w:t xml:space="preserve"> за перерывы подачи тепловой энергии и (или) горячей воды, нарушения качества ее поставки, вызванные:</w:t>
      </w:r>
    </w:p>
    <w:p w:rsidR="005A53CC" w:rsidRPr="00842C39" w:rsidRDefault="005A53CC" w:rsidP="008D65FE">
      <w:pPr>
        <w:pStyle w:val="a6"/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стихийными явлениями;</w:t>
      </w:r>
    </w:p>
    <w:p w:rsidR="00E83393" w:rsidRPr="00842C39" w:rsidRDefault="00E83393" w:rsidP="008D65FE">
      <w:pPr>
        <w:pStyle w:val="a6"/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вине самого «Абонента», в том числе при невыполнении им в указанный срок соответствующего акта, составленного уполномоченным представителем «Теплоснабжающей организации», а также при нарушении согласованной схемы теплоснабжения </w:t>
      </w:r>
      <w:r w:rsidR="00ED25DB" w:rsidRPr="00842C39">
        <w:rPr>
          <w:rFonts w:ascii="Times New Roman" w:hAnsi="Times New Roman" w:cs="Times New Roman"/>
          <w:sz w:val="20"/>
          <w:szCs w:val="20"/>
        </w:rPr>
        <w:t>«</w:t>
      </w:r>
      <w:r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ED25DB" w:rsidRPr="00842C39">
        <w:rPr>
          <w:rFonts w:ascii="Times New Roman" w:hAnsi="Times New Roman" w:cs="Times New Roman"/>
          <w:sz w:val="20"/>
          <w:szCs w:val="20"/>
        </w:rPr>
        <w:t>»</w:t>
      </w:r>
      <w:r w:rsidR="00446E27" w:rsidRPr="00842C39">
        <w:rPr>
          <w:rFonts w:ascii="Times New Roman" w:hAnsi="Times New Roman" w:cs="Times New Roman"/>
          <w:sz w:val="20"/>
          <w:szCs w:val="20"/>
        </w:rPr>
        <w:t xml:space="preserve"> и субабонентов (при наличии);</w:t>
      </w:r>
    </w:p>
    <w:p w:rsidR="005A53CC" w:rsidRPr="00842C39" w:rsidRDefault="005A53CC" w:rsidP="008D6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условиями ограничения или прекращения подачи энергии и (или) горячей воды раздела 7 настоящего </w:t>
      </w:r>
      <w:r w:rsidR="00C7415F" w:rsidRPr="00842C39">
        <w:rPr>
          <w:rFonts w:ascii="Times New Roman" w:hAnsi="Times New Roman" w:cs="Times New Roman"/>
          <w:sz w:val="20"/>
          <w:szCs w:val="20"/>
        </w:rPr>
        <w:t>договора</w:t>
      </w:r>
      <w:r w:rsidRPr="00842C39">
        <w:rPr>
          <w:rFonts w:ascii="Times New Roman" w:hAnsi="Times New Roman" w:cs="Times New Roman"/>
          <w:sz w:val="20"/>
          <w:szCs w:val="20"/>
        </w:rPr>
        <w:t>;</w:t>
      </w:r>
    </w:p>
    <w:p w:rsidR="00E83393" w:rsidRPr="00842C39" w:rsidRDefault="00446E2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 вине сторонней организации;</w:t>
      </w:r>
    </w:p>
    <w:p w:rsidR="005A53CC" w:rsidRPr="00842C39" w:rsidRDefault="005A53CC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при невыполнении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технических мероприятий по подготовке систем теплоснабжения к отопительному п</w:t>
      </w:r>
      <w:r w:rsidR="00446E27" w:rsidRPr="00842C39">
        <w:rPr>
          <w:rFonts w:ascii="Times New Roman" w:hAnsi="Times New Roman" w:cs="Times New Roman"/>
          <w:sz w:val="20"/>
          <w:szCs w:val="20"/>
        </w:rPr>
        <w:t>ериоду;</w:t>
      </w:r>
    </w:p>
    <w:p w:rsidR="00446E27" w:rsidRPr="00842C39" w:rsidRDefault="00446E2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при недопуске уполномоченных представителей «Теплоснабжающей организации» для производства ремонтных (аварийных) работ в своем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теплосетевом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 оборудовании, расположенном на территории «Абонента».</w:t>
      </w:r>
    </w:p>
    <w:p w:rsidR="005A53CC" w:rsidRPr="00842C39" w:rsidRDefault="005A53CC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Величина недоотпуска тепловой энергии и (ил) горячей воды определяется в соответствии с актом, составленным «Теплоснабжающей организацией»</w:t>
      </w:r>
      <w:r w:rsidR="00535ECC" w:rsidRPr="00842C39">
        <w:rPr>
          <w:rFonts w:ascii="Times New Roman" w:hAnsi="Times New Roman" w:cs="Times New Roman"/>
          <w:sz w:val="20"/>
          <w:szCs w:val="20"/>
        </w:rPr>
        <w:t xml:space="preserve"> и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413F60" w:rsidRPr="00842C39">
        <w:rPr>
          <w:rFonts w:ascii="Times New Roman" w:hAnsi="Times New Roman" w:cs="Times New Roman"/>
          <w:sz w:val="20"/>
          <w:szCs w:val="20"/>
        </w:rPr>
        <w:t>.</w:t>
      </w:r>
    </w:p>
    <w:p w:rsidR="00CF36E6" w:rsidRPr="004E2067" w:rsidRDefault="005A53CC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2.1.5. </w:t>
      </w:r>
      <w:proofErr w:type="gramStart"/>
      <w:r w:rsidR="00F67897" w:rsidRPr="00842C39">
        <w:rPr>
          <w:rFonts w:ascii="Times New Roman" w:hAnsi="Times New Roman" w:cs="Times New Roman"/>
          <w:sz w:val="20"/>
          <w:szCs w:val="20"/>
        </w:rPr>
        <w:t xml:space="preserve">Принимать </w:t>
      </w:r>
      <w:r w:rsidR="00062FEB" w:rsidRPr="00842C39">
        <w:rPr>
          <w:rFonts w:ascii="Times New Roman" w:hAnsi="Times New Roman" w:cs="Times New Roman"/>
          <w:sz w:val="20"/>
          <w:szCs w:val="20"/>
        </w:rPr>
        <w:t xml:space="preserve">на рассмотрение </w:t>
      </w:r>
      <w:r w:rsidR="00F67897" w:rsidRPr="00842C39">
        <w:rPr>
          <w:rFonts w:ascii="Times New Roman" w:hAnsi="Times New Roman" w:cs="Times New Roman"/>
          <w:sz w:val="20"/>
          <w:szCs w:val="20"/>
        </w:rPr>
        <w:t xml:space="preserve">от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F214A1" w:rsidRPr="00842C39">
        <w:rPr>
          <w:rFonts w:ascii="Times New Roman" w:hAnsi="Times New Roman" w:cs="Times New Roman"/>
          <w:sz w:val="20"/>
          <w:szCs w:val="20"/>
        </w:rPr>
        <w:t xml:space="preserve"> показания общедомовых приборов учета</w:t>
      </w:r>
      <w:r w:rsidR="00211C23" w:rsidRPr="00842C39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F214A1" w:rsidRPr="00842C39">
        <w:rPr>
          <w:rFonts w:ascii="Times New Roman" w:hAnsi="Times New Roman" w:cs="Times New Roman"/>
          <w:sz w:val="20"/>
          <w:szCs w:val="20"/>
        </w:rPr>
        <w:t xml:space="preserve">23 по 25 </w:t>
      </w:r>
      <w:r w:rsidR="00211C23" w:rsidRPr="00842C39">
        <w:rPr>
          <w:rFonts w:ascii="Times New Roman" w:hAnsi="Times New Roman" w:cs="Times New Roman"/>
          <w:sz w:val="20"/>
          <w:szCs w:val="20"/>
        </w:rPr>
        <w:t>число каждого месяца, а</w:t>
      </w:r>
      <w:r w:rsidR="00A40E05" w:rsidRPr="00842C39">
        <w:rPr>
          <w:rFonts w:ascii="Times New Roman" w:hAnsi="Times New Roman" w:cs="Times New Roman"/>
          <w:sz w:val="20"/>
          <w:szCs w:val="20"/>
        </w:rPr>
        <w:t xml:space="preserve"> так же </w:t>
      </w:r>
      <w:r w:rsidR="00211C23" w:rsidRPr="00842C39">
        <w:rPr>
          <w:rFonts w:ascii="Times New Roman" w:hAnsi="Times New Roman" w:cs="Times New Roman"/>
          <w:sz w:val="20"/>
          <w:szCs w:val="20"/>
        </w:rPr>
        <w:t xml:space="preserve"> с </w:t>
      </w:r>
      <w:r w:rsidR="00F214A1" w:rsidRPr="00842C39">
        <w:rPr>
          <w:rFonts w:ascii="Times New Roman" w:hAnsi="Times New Roman" w:cs="Times New Roman"/>
          <w:sz w:val="20"/>
          <w:szCs w:val="20"/>
        </w:rPr>
        <w:t>П</w:t>
      </w:r>
      <w:r w:rsidR="00211C23" w:rsidRPr="00842C39">
        <w:rPr>
          <w:rFonts w:ascii="Times New Roman" w:hAnsi="Times New Roman" w:cs="Times New Roman"/>
          <w:sz w:val="20"/>
          <w:szCs w:val="20"/>
        </w:rPr>
        <w:t>отребителей «Абоне</w:t>
      </w:r>
      <w:r w:rsidR="00E56E71" w:rsidRPr="00842C39">
        <w:rPr>
          <w:rFonts w:ascii="Times New Roman" w:hAnsi="Times New Roman" w:cs="Times New Roman"/>
          <w:sz w:val="20"/>
          <w:szCs w:val="20"/>
        </w:rPr>
        <w:t>н</w:t>
      </w:r>
      <w:r w:rsidR="00211C23" w:rsidRPr="00842C39">
        <w:rPr>
          <w:rFonts w:ascii="Times New Roman" w:hAnsi="Times New Roman" w:cs="Times New Roman"/>
          <w:sz w:val="20"/>
          <w:szCs w:val="20"/>
        </w:rPr>
        <w:t>та»</w:t>
      </w:r>
      <w:r w:rsidR="00F67897" w:rsidRPr="00842C39">
        <w:rPr>
          <w:rFonts w:ascii="Times New Roman" w:hAnsi="Times New Roman" w:cs="Times New Roman"/>
          <w:sz w:val="20"/>
          <w:szCs w:val="20"/>
        </w:rPr>
        <w:t xml:space="preserve">  </w:t>
      </w:r>
      <w:r w:rsidR="00062FEB" w:rsidRPr="00842C39">
        <w:rPr>
          <w:rFonts w:ascii="Times New Roman" w:hAnsi="Times New Roman" w:cs="Times New Roman"/>
          <w:sz w:val="20"/>
          <w:szCs w:val="20"/>
        </w:rPr>
        <w:t xml:space="preserve">записи показаний </w:t>
      </w:r>
      <w:r w:rsidR="00F214A1" w:rsidRPr="00842C39">
        <w:rPr>
          <w:rFonts w:ascii="Times New Roman" w:hAnsi="Times New Roman" w:cs="Times New Roman"/>
          <w:sz w:val="20"/>
          <w:szCs w:val="20"/>
        </w:rPr>
        <w:t xml:space="preserve"> индивидуальных </w:t>
      </w:r>
      <w:r w:rsidR="00062FEB" w:rsidRPr="00842C39">
        <w:rPr>
          <w:rFonts w:ascii="Times New Roman" w:hAnsi="Times New Roman" w:cs="Times New Roman"/>
          <w:sz w:val="20"/>
          <w:szCs w:val="20"/>
        </w:rPr>
        <w:t xml:space="preserve">приборов учета (отчет о потребленной  тепловой энергии и (или) горячей воды), используемых для расчета за полученную </w:t>
      </w:r>
      <w:r w:rsidR="00062FEB" w:rsidRPr="004E2067">
        <w:rPr>
          <w:rFonts w:ascii="Times New Roman" w:hAnsi="Times New Roman" w:cs="Times New Roman"/>
          <w:sz w:val="20"/>
          <w:szCs w:val="20"/>
        </w:rPr>
        <w:t>им тепловую энергию, теплоноситель и (или) горячую воду.</w:t>
      </w:r>
      <w:proofErr w:type="gramEnd"/>
      <w:r w:rsidR="000966E2" w:rsidRPr="004E2067">
        <w:rPr>
          <w:rFonts w:ascii="Times New Roman" w:hAnsi="Times New Roman" w:cs="Times New Roman"/>
          <w:sz w:val="20"/>
          <w:szCs w:val="20"/>
        </w:rPr>
        <w:t xml:space="preserve"> Показания принимаются следующими способами:</w:t>
      </w:r>
    </w:p>
    <w:p w:rsidR="009E3A71" w:rsidRPr="001D0B59" w:rsidRDefault="009E3A71" w:rsidP="009E3A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по электронной почте на адрес:</w:t>
      </w:r>
      <w:r w:rsidRPr="00D03E8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A52BB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centr.ob.abonentskiy@gmail.com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;</w:t>
      </w:r>
    </w:p>
    <w:p w:rsidR="009E3A71" w:rsidRPr="001D0B59" w:rsidRDefault="009E3A71" w:rsidP="009E3A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 +7(383)3620320;</w:t>
      </w:r>
    </w:p>
    <w:p w:rsidR="009E3A71" w:rsidRPr="001D0B59" w:rsidRDefault="009E3A71" w:rsidP="009E3A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нарочным по адресу: г. Обь, ул. Арсенальная, 1 (2-й этаж).</w:t>
      </w:r>
    </w:p>
    <w:p w:rsidR="009E3A71" w:rsidRPr="00842C39" w:rsidRDefault="009E3A71" w:rsidP="009E3A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1D0B59">
        <w:rPr>
          <w:rFonts w:ascii="Times New Roman" w:hAnsi="Times New Roman" w:cs="Times New Roman"/>
          <w:sz w:val="20"/>
          <w:szCs w:val="20"/>
        </w:rPr>
        <w:t>теплосетьобь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211C23" w:rsidRPr="00842C39" w:rsidRDefault="00211C23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2067">
        <w:rPr>
          <w:rFonts w:ascii="Times New Roman" w:hAnsi="Times New Roman" w:cs="Times New Roman"/>
          <w:sz w:val="20"/>
          <w:szCs w:val="20"/>
        </w:rPr>
        <w:t>Осуществ</w:t>
      </w:r>
      <w:r w:rsidR="00752F25" w:rsidRPr="004E2067">
        <w:rPr>
          <w:rFonts w:ascii="Times New Roman" w:hAnsi="Times New Roman" w:cs="Times New Roman"/>
          <w:sz w:val="20"/>
          <w:szCs w:val="20"/>
        </w:rPr>
        <w:t>лять</w:t>
      </w:r>
      <w:r w:rsidRPr="004E2067">
        <w:rPr>
          <w:rFonts w:ascii="Times New Roman" w:hAnsi="Times New Roman" w:cs="Times New Roman"/>
          <w:sz w:val="20"/>
          <w:szCs w:val="20"/>
        </w:rPr>
        <w:t xml:space="preserve"> с «Абонентом» информационный обмен по полученным показаниям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A40E05" w:rsidRPr="00842C39">
        <w:rPr>
          <w:rFonts w:ascii="Times New Roman" w:hAnsi="Times New Roman" w:cs="Times New Roman"/>
          <w:sz w:val="20"/>
          <w:szCs w:val="20"/>
        </w:rPr>
        <w:t xml:space="preserve">индивидуальных </w:t>
      </w:r>
      <w:r w:rsidRPr="00842C39">
        <w:rPr>
          <w:rFonts w:ascii="Times New Roman" w:hAnsi="Times New Roman" w:cs="Times New Roman"/>
          <w:sz w:val="20"/>
          <w:szCs w:val="20"/>
        </w:rPr>
        <w:t>приборов от Потребителей путем предоставления открытого доступа к базам начисления и обработки информации.</w:t>
      </w:r>
    </w:p>
    <w:p w:rsidR="00A0581A" w:rsidRPr="00842C39" w:rsidRDefault="00062FEB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</w:t>
      </w:r>
      <w:r w:rsidR="00FC485D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A0581A" w:rsidRPr="00842C39">
        <w:rPr>
          <w:rFonts w:ascii="Times New Roman" w:hAnsi="Times New Roman" w:cs="Times New Roman"/>
          <w:sz w:val="20"/>
          <w:szCs w:val="20"/>
        </w:rPr>
        <w:t xml:space="preserve">В течение 3-х суток с момента вызова «Абонентом» направлять своего уполномоченного представителя на указанный в этом вызове объект для составления акта о нарушениях «Теплоснабжающей организацией» установленного настоящим договором качества тепловой энергии и устранения этих нарушений; в том числе, в случаях перерывов в теплоснабжении, а при возникновении аварийных ситуаций на сетях «Теплоснабжающей организации» - не раньше чем через 3  часа с  момента получения соответствующей телефонограммы. </w:t>
      </w:r>
    </w:p>
    <w:p w:rsidR="00ED481B" w:rsidRPr="00842C39" w:rsidRDefault="00ED481B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>Направлять по заявке «Абонента», поданной не позже чем за 5 дней до дня обследования, уполномоченного представителя на указанный в этой заявке объект для обследования и составления акта о выявлении фактических непроизводительных сверхнормативных утечек и подпиток, с указанием мероприятий, необходимых для их устранения.</w:t>
      </w:r>
      <w:proofErr w:type="gramEnd"/>
    </w:p>
    <w:p w:rsidR="00CE1D47" w:rsidRPr="00842C39" w:rsidRDefault="00CE1D4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2.1.7. По запросу «Абонента» обеспечить производство откл</w:t>
      </w:r>
      <w:r w:rsidR="00900250" w:rsidRPr="00842C39">
        <w:rPr>
          <w:rFonts w:ascii="Times New Roman" w:hAnsi="Times New Roman" w:cs="Times New Roman"/>
          <w:sz w:val="20"/>
          <w:szCs w:val="20"/>
        </w:rPr>
        <w:t xml:space="preserve">ючения </w:t>
      </w:r>
      <w:r w:rsidRPr="00842C39">
        <w:rPr>
          <w:rFonts w:ascii="Times New Roman" w:hAnsi="Times New Roman" w:cs="Times New Roman"/>
          <w:sz w:val="20"/>
          <w:szCs w:val="20"/>
        </w:rPr>
        <w:t xml:space="preserve">систем теплоснабжения его объектов для проведения неотложных работ на границе разграничения или в ближайшей тепловой камере задвижками в сторону «Абонента» в течение 3-х суток с момента получения запроса. В течение отопительного сезона отключение систем теплоснабжения объектов «Абонента» производится при разрешении, выданном </w:t>
      </w:r>
      <w:r w:rsidR="00D93697" w:rsidRPr="00842C39">
        <w:rPr>
          <w:rFonts w:ascii="Times New Roman" w:hAnsi="Times New Roman" w:cs="Times New Roman"/>
          <w:sz w:val="20"/>
          <w:szCs w:val="20"/>
        </w:rPr>
        <w:t>Администрацией города Оби. В случае если от тепловых сетей «Абонента» получают тепловую энергию другие юридические лица (иные абоненты «Теплоснабжающей организации»), «Абонент» обязан согласовать с ними вышеуказанные отключения.</w:t>
      </w:r>
    </w:p>
    <w:p w:rsidR="00D93697" w:rsidRPr="00842C39" w:rsidRDefault="00D9369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 xml:space="preserve">При необходимости проведения «Абонентом» неотложных работ в аварийных ситуациях, обеспечить производство отключения систем теплоснабжения на границе разграничения или в ближайшей тепловой камере задвижками в сторону «Абонента», в течение не более </w:t>
      </w:r>
      <w:r w:rsidR="00945F12" w:rsidRPr="00842C39">
        <w:rPr>
          <w:rFonts w:ascii="Times New Roman" w:hAnsi="Times New Roman" w:cs="Times New Roman"/>
          <w:sz w:val="20"/>
          <w:szCs w:val="20"/>
        </w:rPr>
        <w:t>4-х часов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 момента получения запроса</w:t>
      </w:r>
      <w:r w:rsidR="00945F12" w:rsidRPr="00842C39">
        <w:rPr>
          <w:rFonts w:ascii="Times New Roman" w:hAnsi="Times New Roman" w:cs="Times New Roman"/>
          <w:sz w:val="20"/>
          <w:szCs w:val="20"/>
        </w:rPr>
        <w:t>.</w:t>
      </w:r>
    </w:p>
    <w:p w:rsidR="00ED481B" w:rsidRPr="00842C39" w:rsidRDefault="00FC485D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</w:t>
      </w:r>
      <w:r w:rsidR="001D2900" w:rsidRPr="00842C39">
        <w:rPr>
          <w:rFonts w:ascii="Times New Roman" w:hAnsi="Times New Roman" w:cs="Times New Roman"/>
          <w:sz w:val="20"/>
          <w:szCs w:val="20"/>
        </w:rPr>
        <w:t>.</w:t>
      </w:r>
      <w:r w:rsidR="00ED481B" w:rsidRPr="00842C39">
        <w:rPr>
          <w:rFonts w:ascii="Times New Roman" w:hAnsi="Times New Roman" w:cs="Times New Roman"/>
          <w:sz w:val="20"/>
          <w:szCs w:val="20"/>
        </w:rPr>
        <w:t>8.</w:t>
      </w:r>
      <w:r w:rsidR="001D2900" w:rsidRPr="00842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D481B" w:rsidRPr="00842C39">
        <w:rPr>
          <w:rFonts w:ascii="Times New Roman" w:hAnsi="Times New Roman" w:cs="Times New Roman"/>
          <w:sz w:val="20"/>
          <w:szCs w:val="20"/>
        </w:rPr>
        <w:t xml:space="preserve">Предоставлять «Абоненту» на следующий отопительный сезон и в срок не позднее 30 июня текущего года и (или) в течение </w:t>
      </w:r>
      <w:r w:rsidR="00ED481B" w:rsidRPr="00842C39">
        <w:rPr>
          <w:rFonts w:ascii="Times New Roman" w:hAnsi="Times New Roman" w:cs="Times New Roman"/>
          <w:b/>
          <w:sz w:val="20"/>
          <w:szCs w:val="20"/>
        </w:rPr>
        <w:t xml:space="preserve">10 рабочих дней </w:t>
      </w:r>
      <w:r w:rsidR="00ED481B" w:rsidRPr="00842C39">
        <w:rPr>
          <w:rFonts w:ascii="Times New Roman" w:hAnsi="Times New Roman" w:cs="Times New Roman"/>
          <w:sz w:val="20"/>
          <w:szCs w:val="20"/>
        </w:rPr>
        <w:t xml:space="preserve"> со дня получения запроса от «Абонента» диаметры дроссельных устройств (сопел на элеваторе, ограничительных шайб) для обязательной установки к отопительному сезону, с указанием расчетных давлений и температурных графиков теплоносителя на границе раздела (по зонам), тепловых нагрузок и расхода теплоносителя</w:t>
      </w:r>
      <w:proofErr w:type="gramEnd"/>
      <w:r w:rsidR="00ED481B" w:rsidRPr="00842C39">
        <w:rPr>
          <w:rFonts w:ascii="Times New Roman" w:hAnsi="Times New Roman" w:cs="Times New Roman"/>
          <w:sz w:val="20"/>
          <w:szCs w:val="20"/>
        </w:rPr>
        <w:t xml:space="preserve"> на тепловых узлах объектов «Абонента».</w:t>
      </w:r>
    </w:p>
    <w:p w:rsidR="00ED7EEA" w:rsidRPr="00842C39" w:rsidRDefault="00514621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2.1.9. </w:t>
      </w:r>
      <w:r w:rsidR="002546EE" w:rsidRPr="00842C39">
        <w:rPr>
          <w:rFonts w:ascii="Times New Roman" w:hAnsi="Times New Roman" w:cs="Times New Roman"/>
          <w:sz w:val="20"/>
          <w:szCs w:val="20"/>
        </w:rPr>
        <w:t>Ежегодно, до 20 января о</w:t>
      </w:r>
      <w:r w:rsidR="00ED7EEA" w:rsidRPr="00842C39">
        <w:rPr>
          <w:rFonts w:ascii="Times New Roman" w:hAnsi="Times New Roman" w:cs="Times New Roman"/>
          <w:sz w:val="20"/>
          <w:szCs w:val="20"/>
        </w:rPr>
        <w:t>существлять согласование годового отпуска тепла для «Абонента» с разбивкой на отопительный сезон</w:t>
      </w:r>
      <w:r w:rsidR="002546EE" w:rsidRPr="00842C39">
        <w:rPr>
          <w:rFonts w:ascii="Times New Roman" w:hAnsi="Times New Roman" w:cs="Times New Roman"/>
          <w:sz w:val="20"/>
          <w:szCs w:val="20"/>
        </w:rPr>
        <w:t xml:space="preserve"> и необходимыми корректировками по факту окончания предыдущего календарного года.</w:t>
      </w:r>
    </w:p>
    <w:p w:rsidR="00ED7EEA" w:rsidRPr="00842C39" w:rsidRDefault="00ED7EEA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2.1.10.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Принимать от «Абонента» не позднее </w:t>
      </w:r>
      <w:r w:rsidR="00A40E05" w:rsidRPr="00842C39">
        <w:rPr>
          <w:rFonts w:ascii="Times New Roman" w:hAnsi="Times New Roman" w:cs="Times New Roman"/>
          <w:sz w:val="20"/>
          <w:szCs w:val="20"/>
        </w:rPr>
        <w:t>1</w:t>
      </w:r>
      <w:r w:rsidRPr="00842C39">
        <w:rPr>
          <w:rFonts w:ascii="Times New Roman" w:hAnsi="Times New Roman" w:cs="Times New Roman"/>
          <w:sz w:val="20"/>
          <w:szCs w:val="20"/>
        </w:rPr>
        <w:t>-го числа месяца следующего за отчетным базу данных с указанием лицевых счетов потребителей (ФИО, сумма начислений, данные показаний индивидуальных приборов учета горячей воды</w:t>
      </w:r>
      <w:r w:rsidR="0065018B" w:rsidRPr="00842C39">
        <w:rPr>
          <w:rFonts w:ascii="Times New Roman" w:hAnsi="Times New Roman" w:cs="Times New Roman"/>
          <w:sz w:val="20"/>
          <w:szCs w:val="20"/>
        </w:rPr>
        <w:t>)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База данных предоставляется в электронном виде</w:t>
      </w:r>
      <w:r w:rsidR="00235610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2546EE" w:rsidRPr="00842C39">
        <w:rPr>
          <w:rFonts w:ascii="Times New Roman" w:hAnsi="Times New Roman" w:cs="Times New Roman"/>
          <w:sz w:val="20"/>
          <w:szCs w:val="20"/>
        </w:rPr>
        <w:t xml:space="preserve">В случае если «Абонент» реализовал техническую возможность по доступу «Теплоснабжающей организации» к базе начислений, то такая передача осуществляется </w:t>
      </w:r>
      <w:r w:rsidR="00F214A1" w:rsidRPr="00842C39">
        <w:rPr>
          <w:rFonts w:ascii="Times New Roman" w:hAnsi="Times New Roman" w:cs="Times New Roman"/>
          <w:sz w:val="20"/>
          <w:szCs w:val="20"/>
        </w:rPr>
        <w:t xml:space="preserve">не реже чем 1 раз в квартал, по инициативе одной из сторон  не чаще 3 х (трех) раз в квартал. </w:t>
      </w:r>
    </w:p>
    <w:p w:rsidR="007477E2" w:rsidRPr="00842C39" w:rsidRDefault="00ED7EEA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>2.1.11.</w:t>
      </w:r>
      <w:r w:rsidR="00514621" w:rsidRPr="00842C39">
        <w:rPr>
          <w:rFonts w:ascii="Times New Roman" w:hAnsi="Times New Roman" w:cs="Times New Roman"/>
          <w:sz w:val="20"/>
          <w:szCs w:val="20"/>
        </w:rPr>
        <w:t>На основании информации по величине начислений за коммунальные услуги по отоплению и (или) горяче</w:t>
      </w:r>
      <w:r w:rsidR="00AF238D" w:rsidRPr="00842C39">
        <w:rPr>
          <w:rFonts w:ascii="Times New Roman" w:hAnsi="Times New Roman" w:cs="Times New Roman"/>
          <w:sz w:val="20"/>
          <w:szCs w:val="20"/>
        </w:rPr>
        <w:t xml:space="preserve">й </w:t>
      </w:r>
      <w:r w:rsidR="00514621" w:rsidRPr="00842C39">
        <w:rPr>
          <w:rFonts w:ascii="Times New Roman" w:hAnsi="Times New Roman" w:cs="Times New Roman"/>
          <w:sz w:val="20"/>
          <w:szCs w:val="20"/>
        </w:rPr>
        <w:t>вод</w:t>
      </w:r>
      <w:r w:rsidR="00AF238D" w:rsidRPr="00842C39">
        <w:rPr>
          <w:rFonts w:ascii="Times New Roman" w:hAnsi="Times New Roman" w:cs="Times New Roman"/>
          <w:sz w:val="20"/>
          <w:szCs w:val="20"/>
        </w:rPr>
        <w:t>е</w:t>
      </w:r>
      <w:r w:rsidR="00514621" w:rsidRPr="00842C39">
        <w:rPr>
          <w:rFonts w:ascii="Times New Roman" w:hAnsi="Times New Roman" w:cs="Times New Roman"/>
          <w:sz w:val="20"/>
          <w:szCs w:val="20"/>
        </w:rPr>
        <w:t xml:space="preserve">, представленной «Абонентом» </w:t>
      </w:r>
      <w:r w:rsidR="00A40E05" w:rsidRPr="00842C39">
        <w:rPr>
          <w:rFonts w:ascii="Times New Roman" w:hAnsi="Times New Roman" w:cs="Times New Roman"/>
          <w:sz w:val="20"/>
          <w:szCs w:val="20"/>
        </w:rPr>
        <w:t>в</w:t>
      </w:r>
      <w:r w:rsidR="00CF38B0" w:rsidRPr="00842C39">
        <w:rPr>
          <w:rFonts w:ascii="Times New Roman" w:hAnsi="Times New Roman" w:cs="Times New Roman"/>
          <w:sz w:val="20"/>
          <w:szCs w:val="20"/>
        </w:rPr>
        <w:t xml:space="preserve"> соответствии с</w:t>
      </w:r>
      <w:r w:rsidR="00A40E05" w:rsidRPr="00842C39">
        <w:rPr>
          <w:rFonts w:ascii="Times New Roman" w:hAnsi="Times New Roman" w:cs="Times New Roman"/>
          <w:sz w:val="20"/>
          <w:szCs w:val="20"/>
        </w:rPr>
        <w:t xml:space="preserve"> п.2.1.10</w:t>
      </w:r>
      <w:r w:rsidR="00CF38B0" w:rsidRPr="00842C39">
        <w:rPr>
          <w:rFonts w:ascii="Times New Roman" w:hAnsi="Times New Roman" w:cs="Times New Roman"/>
          <w:sz w:val="20"/>
          <w:szCs w:val="20"/>
        </w:rPr>
        <w:t xml:space="preserve"> и/или  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r w:rsidR="00A40E05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514621" w:rsidRPr="00842C39">
        <w:rPr>
          <w:rFonts w:ascii="Times New Roman" w:hAnsi="Times New Roman" w:cs="Times New Roman"/>
          <w:sz w:val="20"/>
          <w:szCs w:val="20"/>
        </w:rPr>
        <w:t>осуществлять сбор денежных средств с Потребителей которым «Абонент» предоставляет коммунальные услуги по отоплению и (или) горячему водоснабжению (далее – Потребители)</w:t>
      </w:r>
      <w:r w:rsidR="00922BDE" w:rsidRPr="00842C39">
        <w:rPr>
          <w:rFonts w:ascii="Times New Roman" w:hAnsi="Times New Roman" w:cs="Times New Roman"/>
          <w:sz w:val="20"/>
          <w:szCs w:val="20"/>
        </w:rPr>
        <w:t xml:space="preserve">, в том числе вести досудебную и судебную </w:t>
      </w:r>
      <w:r w:rsidR="00514621" w:rsidRPr="00842C39">
        <w:rPr>
          <w:rFonts w:ascii="Times New Roman" w:hAnsi="Times New Roman" w:cs="Times New Roman"/>
          <w:sz w:val="20"/>
          <w:szCs w:val="20"/>
        </w:rPr>
        <w:t>работу по истребованию с Потребителей дебиторской задолженности за</w:t>
      </w:r>
      <w:proofErr w:type="gramEnd"/>
      <w:r w:rsidR="00514621" w:rsidRPr="00842C39">
        <w:rPr>
          <w:rFonts w:ascii="Times New Roman" w:hAnsi="Times New Roman" w:cs="Times New Roman"/>
          <w:sz w:val="20"/>
          <w:szCs w:val="20"/>
        </w:rPr>
        <w:t xml:space="preserve"> коммунальные услуги по отоплению и горячему водоснабжению.</w:t>
      </w:r>
      <w:r w:rsidR="00CD2170"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3BE6" w:rsidRPr="00842C39" w:rsidRDefault="004F5DFA" w:rsidP="00143B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2.1.12.</w:t>
      </w:r>
      <w:r w:rsidR="00143BE6" w:rsidRPr="00842C39">
        <w:rPr>
          <w:rFonts w:ascii="Times New Roman" w:hAnsi="Times New Roman" w:cs="Times New Roman"/>
          <w:sz w:val="20"/>
          <w:szCs w:val="20"/>
        </w:rPr>
        <w:t>Обеспечить дистанционный (онлайн) доступ к базе данных потребителей</w:t>
      </w:r>
      <w:r w:rsidR="0007160D" w:rsidRPr="00842C39">
        <w:rPr>
          <w:rFonts w:ascii="Times New Roman" w:hAnsi="Times New Roman" w:cs="Times New Roman"/>
          <w:sz w:val="20"/>
          <w:szCs w:val="20"/>
        </w:rPr>
        <w:t xml:space="preserve"> с возможностью просмотра и выгрузки информации по полученным денежным средствам от Потребителей</w:t>
      </w:r>
      <w:r w:rsidR="00143BE6" w:rsidRPr="00842C39">
        <w:rPr>
          <w:rFonts w:ascii="Times New Roman" w:hAnsi="Times New Roman" w:cs="Times New Roman"/>
          <w:sz w:val="20"/>
          <w:szCs w:val="20"/>
        </w:rPr>
        <w:t xml:space="preserve">. Один раз в квартал </w:t>
      </w:r>
      <w:r w:rsidR="0007160D" w:rsidRPr="00842C39">
        <w:rPr>
          <w:rFonts w:ascii="Times New Roman" w:hAnsi="Times New Roman" w:cs="Times New Roman"/>
          <w:sz w:val="20"/>
          <w:szCs w:val="20"/>
        </w:rPr>
        <w:t xml:space="preserve">(с 1 по 5е число месяца следующего за окончанием квартала) </w:t>
      </w:r>
      <w:r w:rsidR="00143BE6" w:rsidRPr="00842C39">
        <w:rPr>
          <w:rFonts w:ascii="Times New Roman" w:hAnsi="Times New Roman" w:cs="Times New Roman"/>
          <w:sz w:val="20"/>
          <w:szCs w:val="20"/>
        </w:rPr>
        <w:t>передавать данные на бумажном носителе в виде реестра, подписанного руководителем и главным бухгалтером</w:t>
      </w:r>
      <w:r w:rsidR="0007160D" w:rsidRPr="00842C39">
        <w:rPr>
          <w:rFonts w:ascii="Times New Roman" w:hAnsi="Times New Roman" w:cs="Times New Roman"/>
          <w:sz w:val="20"/>
          <w:szCs w:val="20"/>
        </w:rPr>
        <w:t xml:space="preserve"> по инициативе «Абонента» реестр может передаваться чаще, но  не более 3 х (трех) раз в квартал</w:t>
      </w:r>
      <w:r w:rsidR="00143BE6" w:rsidRPr="00842C39">
        <w:rPr>
          <w:rFonts w:ascii="Times New Roman" w:hAnsi="Times New Roman" w:cs="Times New Roman"/>
          <w:sz w:val="20"/>
          <w:szCs w:val="20"/>
        </w:rPr>
        <w:t>.</w:t>
      </w:r>
    </w:p>
    <w:p w:rsidR="00031038" w:rsidRPr="00842C39" w:rsidRDefault="00031038" w:rsidP="00143B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2.1.13. «Теплоснабжающая организация» обязуется предусмотреть возможность в базе (программное обеспечение по начислениям и поступлениям) использовать лицевые счета (или по договоренности иные индикаторы)  применяемые «Абонентом» для удобства выгрузки  и обмена информацией.</w:t>
      </w:r>
    </w:p>
    <w:p w:rsidR="007331A3" w:rsidRPr="00842C39" w:rsidRDefault="00514621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Направлять уведомления Потребителям о наличии задолженности за коммунальные услуги по отоплению и </w:t>
      </w:r>
      <w:r w:rsidR="007331A3" w:rsidRPr="00842C39">
        <w:rPr>
          <w:rFonts w:ascii="Times New Roman" w:hAnsi="Times New Roman" w:cs="Times New Roman"/>
          <w:sz w:val="20"/>
          <w:szCs w:val="20"/>
        </w:rPr>
        <w:t>за горячую воду и пени за несвоевременную оплату, предупреждать Потребителей о применении к ним мер по приостановлению и (или) ограничению предоставления коммунальной услуги по горяче</w:t>
      </w:r>
      <w:r w:rsidR="00767210" w:rsidRPr="00842C39">
        <w:rPr>
          <w:rFonts w:ascii="Times New Roman" w:hAnsi="Times New Roman" w:cs="Times New Roman"/>
          <w:sz w:val="20"/>
          <w:szCs w:val="20"/>
        </w:rPr>
        <w:t>й</w:t>
      </w:r>
      <w:r w:rsidR="007331A3" w:rsidRPr="00842C39">
        <w:rPr>
          <w:rFonts w:ascii="Times New Roman" w:hAnsi="Times New Roman" w:cs="Times New Roman"/>
          <w:sz w:val="20"/>
          <w:szCs w:val="20"/>
        </w:rPr>
        <w:t xml:space="preserve"> вод</w:t>
      </w:r>
      <w:r w:rsidR="00767210" w:rsidRPr="00842C39">
        <w:rPr>
          <w:rFonts w:ascii="Times New Roman" w:hAnsi="Times New Roman" w:cs="Times New Roman"/>
          <w:sz w:val="20"/>
          <w:szCs w:val="20"/>
        </w:rPr>
        <w:t xml:space="preserve">е </w:t>
      </w:r>
      <w:r w:rsidR="007331A3" w:rsidRPr="00842C39">
        <w:rPr>
          <w:rFonts w:ascii="Times New Roman" w:hAnsi="Times New Roman" w:cs="Times New Roman"/>
          <w:sz w:val="20"/>
          <w:szCs w:val="20"/>
        </w:rPr>
        <w:t>в сроки, предусмотренные законодательством.</w:t>
      </w:r>
      <w:r w:rsidR="00143BE6" w:rsidRPr="00842C39">
        <w:rPr>
          <w:rFonts w:ascii="Times New Roman" w:hAnsi="Times New Roman" w:cs="Times New Roman"/>
          <w:sz w:val="20"/>
          <w:szCs w:val="20"/>
        </w:rPr>
        <w:t xml:space="preserve"> Реализовывать иные действия, предусмотренные действующим законодательством для обеспечения сборов с Потребителей за коммунальные услуги по отоплению и горячей воде.</w:t>
      </w:r>
    </w:p>
    <w:p w:rsidR="00514621" w:rsidRPr="00842C39" w:rsidRDefault="007331A3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</w:t>
      </w:r>
      <w:r w:rsidR="004B34A1" w:rsidRPr="00842C39">
        <w:rPr>
          <w:rFonts w:ascii="Times New Roman" w:hAnsi="Times New Roman" w:cs="Times New Roman"/>
          <w:sz w:val="20"/>
          <w:szCs w:val="20"/>
        </w:rPr>
        <w:t>5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07160D" w:rsidRPr="00842C39">
        <w:rPr>
          <w:rFonts w:ascii="Times New Roman" w:hAnsi="Times New Roman" w:cs="Times New Roman"/>
          <w:sz w:val="20"/>
          <w:szCs w:val="20"/>
        </w:rPr>
        <w:t>В</w:t>
      </w:r>
      <w:r w:rsidRPr="00842C39">
        <w:rPr>
          <w:rFonts w:ascii="Times New Roman" w:hAnsi="Times New Roman" w:cs="Times New Roman"/>
          <w:sz w:val="20"/>
          <w:szCs w:val="20"/>
        </w:rPr>
        <w:t xml:space="preserve">остребовать с Потребителей пени за несвоевременную оплату коммунальных услуг по отоплению и (или) </w:t>
      </w:r>
      <w:r w:rsidR="00A53B6A" w:rsidRPr="00842C39">
        <w:rPr>
          <w:rFonts w:ascii="Times New Roman" w:hAnsi="Times New Roman" w:cs="Times New Roman"/>
          <w:sz w:val="20"/>
          <w:szCs w:val="20"/>
        </w:rPr>
        <w:t>горячей воде</w:t>
      </w:r>
      <w:r w:rsidR="0007160D" w:rsidRPr="00842C39">
        <w:rPr>
          <w:rFonts w:ascii="Times New Roman" w:hAnsi="Times New Roman" w:cs="Times New Roman"/>
          <w:sz w:val="20"/>
          <w:szCs w:val="20"/>
        </w:rPr>
        <w:t>.</w:t>
      </w:r>
    </w:p>
    <w:p w:rsidR="007F09FC" w:rsidRPr="00842C39" w:rsidRDefault="007331A3" w:rsidP="003F6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</w:t>
      </w:r>
      <w:r w:rsidR="004B34A1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7F09FC" w:rsidRPr="00842C39">
        <w:rPr>
          <w:rFonts w:ascii="Times New Roman" w:hAnsi="Times New Roman" w:cs="Times New Roman"/>
          <w:sz w:val="20"/>
          <w:szCs w:val="20"/>
        </w:rPr>
        <w:t xml:space="preserve">Проводить в случаях предусмотренным настоящим договором изменение договорных величин потребления тепловой энергии </w:t>
      </w:r>
      <w:r w:rsidR="0068795C" w:rsidRPr="00842C39">
        <w:rPr>
          <w:rFonts w:ascii="Times New Roman" w:hAnsi="Times New Roman" w:cs="Times New Roman"/>
          <w:sz w:val="20"/>
          <w:szCs w:val="20"/>
        </w:rPr>
        <w:t xml:space="preserve">и (или) горячей воды </w:t>
      </w:r>
      <w:r w:rsidR="007F09FC" w:rsidRPr="00842C39">
        <w:rPr>
          <w:rFonts w:ascii="Times New Roman" w:hAnsi="Times New Roman" w:cs="Times New Roman"/>
          <w:sz w:val="20"/>
          <w:szCs w:val="20"/>
        </w:rPr>
        <w:t>в пределах, определенных на основании нагрузок, указанных в проектной документации</w:t>
      </w:r>
      <w:r w:rsidR="0007160D" w:rsidRPr="00842C39">
        <w:rPr>
          <w:rFonts w:ascii="Times New Roman" w:hAnsi="Times New Roman" w:cs="Times New Roman"/>
          <w:sz w:val="20"/>
          <w:szCs w:val="20"/>
        </w:rPr>
        <w:t xml:space="preserve"> и иной технической документации</w:t>
      </w:r>
      <w:r w:rsidR="007F09FC" w:rsidRPr="00842C39">
        <w:rPr>
          <w:rFonts w:ascii="Times New Roman" w:hAnsi="Times New Roman" w:cs="Times New Roman"/>
          <w:sz w:val="20"/>
          <w:szCs w:val="20"/>
        </w:rPr>
        <w:t xml:space="preserve">, утвержденной в установленном порядке, при направлении заявок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="007F09FC" w:rsidRPr="00842C39">
        <w:rPr>
          <w:rFonts w:ascii="Times New Roman" w:hAnsi="Times New Roman" w:cs="Times New Roman"/>
          <w:sz w:val="20"/>
          <w:szCs w:val="20"/>
        </w:rPr>
        <w:t xml:space="preserve"> в установленные сроки. </w:t>
      </w:r>
    </w:p>
    <w:p w:rsidR="00AC2A3A" w:rsidRPr="00842C39" w:rsidRDefault="007331A3" w:rsidP="00AC2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</w:t>
      </w:r>
      <w:r w:rsidR="004B34A1" w:rsidRPr="00842C39">
        <w:rPr>
          <w:rFonts w:ascii="Times New Roman" w:hAnsi="Times New Roman" w:cs="Times New Roman"/>
          <w:sz w:val="20"/>
          <w:szCs w:val="20"/>
        </w:rPr>
        <w:t>7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AC2A3A" w:rsidRPr="00842C39">
        <w:rPr>
          <w:rFonts w:ascii="Times New Roman" w:hAnsi="Times New Roman" w:cs="Times New Roman"/>
          <w:sz w:val="20"/>
          <w:szCs w:val="20"/>
        </w:rPr>
        <w:t xml:space="preserve">Выдавать технические условия на установку </w:t>
      </w:r>
      <w:r w:rsidR="0068795C" w:rsidRPr="00842C39">
        <w:rPr>
          <w:rFonts w:ascii="Times New Roman" w:hAnsi="Times New Roman" w:cs="Times New Roman"/>
          <w:sz w:val="20"/>
          <w:szCs w:val="20"/>
        </w:rPr>
        <w:t xml:space="preserve">технических средств учета, регулирования, контроля и оптимизации потребления тепловой энергии и (или) горячей воды, устанавливаемые на объектах «Абонента», </w:t>
      </w:r>
      <w:r w:rsidR="00AC2A3A" w:rsidRPr="00842C39">
        <w:rPr>
          <w:rFonts w:ascii="Times New Roman" w:hAnsi="Times New Roman" w:cs="Times New Roman"/>
          <w:sz w:val="20"/>
          <w:szCs w:val="20"/>
        </w:rPr>
        <w:t xml:space="preserve">согласовывать проекты на </w:t>
      </w:r>
      <w:r w:rsidR="0068795C" w:rsidRPr="00842C39">
        <w:rPr>
          <w:rFonts w:ascii="Times New Roman" w:hAnsi="Times New Roman" w:cs="Times New Roman"/>
          <w:sz w:val="20"/>
          <w:szCs w:val="20"/>
        </w:rPr>
        <w:t xml:space="preserve">их </w:t>
      </w:r>
      <w:r w:rsidR="00AC2A3A" w:rsidRPr="00842C39">
        <w:rPr>
          <w:rFonts w:ascii="Times New Roman" w:hAnsi="Times New Roman" w:cs="Times New Roman"/>
          <w:sz w:val="20"/>
          <w:szCs w:val="20"/>
        </w:rPr>
        <w:t>установку</w:t>
      </w:r>
      <w:r w:rsidR="0068795C" w:rsidRPr="00842C39">
        <w:rPr>
          <w:rFonts w:ascii="Times New Roman" w:hAnsi="Times New Roman" w:cs="Times New Roman"/>
          <w:sz w:val="20"/>
          <w:szCs w:val="20"/>
        </w:rPr>
        <w:t xml:space="preserve">, </w:t>
      </w:r>
      <w:r w:rsidR="00AC2A3A" w:rsidRPr="00842C39">
        <w:rPr>
          <w:rFonts w:ascii="Times New Roman" w:hAnsi="Times New Roman" w:cs="Times New Roman"/>
          <w:sz w:val="20"/>
          <w:szCs w:val="20"/>
        </w:rPr>
        <w:t xml:space="preserve">и </w:t>
      </w:r>
      <w:r w:rsidR="0068795C" w:rsidRPr="00842C39">
        <w:rPr>
          <w:rFonts w:ascii="Times New Roman" w:hAnsi="Times New Roman" w:cs="Times New Roman"/>
          <w:sz w:val="20"/>
          <w:szCs w:val="20"/>
        </w:rPr>
        <w:t xml:space="preserve">согласовывать </w:t>
      </w:r>
      <w:r w:rsidR="00AC2A3A" w:rsidRPr="00842C39">
        <w:rPr>
          <w:rFonts w:ascii="Times New Roman" w:hAnsi="Times New Roman" w:cs="Times New Roman"/>
          <w:sz w:val="20"/>
          <w:szCs w:val="20"/>
        </w:rPr>
        <w:t>установленные.</w:t>
      </w:r>
    </w:p>
    <w:p w:rsidR="00143BE6" w:rsidRPr="00842C39" w:rsidRDefault="00143BE6" w:rsidP="00AC2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2.1.1</w:t>
      </w:r>
      <w:r w:rsidR="004B34A1" w:rsidRPr="00842C39">
        <w:rPr>
          <w:rFonts w:ascii="Times New Roman" w:hAnsi="Times New Roman" w:cs="Times New Roman"/>
          <w:sz w:val="20"/>
          <w:szCs w:val="20"/>
        </w:rPr>
        <w:t>8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Всячески способствовать разрешению любых вопросов.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Возникающих в ходе реализации условий настоящего договора между «Теплоснабжающей организацией» и «Абонентом», путем предоставления необходимой информации, рассмотрения документов «Абонента» и (или) Потребителей.</w:t>
      </w:r>
      <w:proofErr w:type="gramEnd"/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>2.2. «Теплоснабжающая организация» имеет право: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2.2.1. Производить осмотр системы тепло – водопотребления и узлов учета тепловой энергии и (или) горячей воды у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 целью: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контроля режимов теплопотребления;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выявления утечек в системе теплопотребления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>;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контроля техническ</w:t>
      </w:r>
      <w:r w:rsidR="00922BDE" w:rsidRPr="00842C39">
        <w:rPr>
          <w:rFonts w:ascii="Times New Roman" w:hAnsi="Times New Roman" w:cs="Times New Roman"/>
          <w:sz w:val="20"/>
          <w:szCs w:val="20"/>
        </w:rPr>
        <w:t>ого состояния</w:t>
      </w:r>
      <w:r w:rsidRPr="00842C39">
        <w:rPr>
          <w:rFonts w:ascii="Times New Roman" w:hAnsi="Times New Roman" w:cs="Times New Roman"/>
          <w:sz w:val="20"/>
          <w:szCs w:val="20"/>
        </w:rPr>
        <w:t xml:space="preserve"> и исправност</w:t>
      </w:r>
      <w:r w:rsidR="00922BDE" w:rsidRPr="00842C39">
        <w:rPr>
          <w:rFonts w:ascii="Times New Roman" w:hAnsi="Times New Roman" w:cs="Times New Roman"/>
          <w:sz w:val="20"/>
          <w:szCs w:val="20"/>
        </w:rPr>
        <w:t>и</w:t>
      </w:r>
      <w:r w:rsidRPr="00842C39">
        <w:rPr>
          <w:rFonts w:ascii="Times New Roman" w:hAnsi="Times New Roman" w:cs="Times New Roman"/>
          <w:sz w:val="20"/>
          <w:szCs w:val="20"/>
        </w:rPr>
        <w:t xml:space="preserve"> тепловых сетей и тепловых пунктов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911FAF" w:rsidRPr="00842C39">
        <w:rPr>
          <w:rFonts w:ascii="Times New Roman" w:hAnsi="Times New Roman" w:cs="Times New Roman"/>
          <w:sz w:val="20"/>
          <w:szCs w:val="20"/>
        </w:rPr>
        <w:t>, в том числе для оформления и выдачи «Абоненту» актов-паспортов готовности систем теплопотребления «Абонента» к отопительному сезону</w:t>
      </w:r>
      <w:r w:rsidR="007B0ACD" w:rsidRPr="00842C39">
        <w:rPr>
          <w:rFonts w:ascii="Times New Roman" w:hAnsi="Times New Roman" w:cs="Times New Roman"/>
          <w:sz w:val="20"/>
          <w:szCs w:val="20"/>
        </w:rPr>
        <w:t xml:space="preserve"> (в составе комиссии уполномоченного органа исполнительной власти)</w:t>
      </w:r>
      <w:r w:rsidRPr="00842C39">
        <w:rPr>
          <w:rFonts w:ascii="Times New Roman" w:hAnsi="Times New Roman" w:cs="Times New Roman"/>
          <w:sz w:val="20"/>
          <w:szCs w:val="20"/>
        </w:rPr>
        <w:t>;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выявления бездоговорного потребления;</w:t>
      </w:r>
    </w:p>
    <w:p w:rsidR="001D2900" w:rsidRPr="00842C39" w:rsidRDefault="001D290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выявления превышения температуры обратной сетевой воды более чем на 5% против температурного графика.</w:t>
      </w:r>
    </w:p>
    <w:p w:rsidR="000742CF" w:rsidRPr="00842C39" w:rsidRDefault="001D2900" w:rsidP="00B11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 xml:space="preserve">2.2.2. </w:t>
      </w:r>
      <w:r w:rsidR="000742CF" w:rsidRPr="00842C39">
        <w:rPr>
          <w:rFonts w:ascii="Times New Roman" w:hAnsi="Times New Roman" w:cs="Times New Roman"/>
          <w:sz w:val="20"/>
          <w:szCs w:val="20"/>
        </w:rPr>
        <w:t>Для принятия неотложных мер по предупреждению и</w:t>
      </w:r>
      <w:r w:rsidR="009D08E4" w:rsidRPr="00842C39">
        <w:rPr>
          <w:rFonts w:ascii="Times New Roman" w:hAnsi="Times New Roman" w:cs="Times New Roman"/>
          <w:sz w:val="20"/>
          <w:szCs w:val="20"/>
        </w:rPr>
        <w:t xml:space="preserve"> (</w:t>
      </w:r>
      <w:r w:rsidR="000742CF" w:rsidRPr="00842C39">
        <w:rPr>
          <w:rFonts w:ascii="Times New Roman" w:hAnsi="Times New Roman" w:cs="Times New Roman"/>
          <w:sz w:val="20"/>
          <w:szCs w:val="20"/>
        </w:rPr>
        <w:t>или</w:t>
      </w:r>
      <w:r w:rsidR="009D08E4" w:rsidRPr="00842C39">
        <w:rPr>
          <w:rFonts w:ascii="Times New Roman" w:hAnsi="Times New Roman" w:cs="Times New Roman"/>
          <w:sz w:val="20"/>
          <w:szCs w:val="20"/>
        </w:rPr>
        <w:t>)</w:t>
      </w:r>
      <w:r w:rsidR="000742CF" w:rsidRPr="00842C39">
        <w:rPr>
          <w:rFonts w:ascii="Times New Roman" w:hAnsi="Times New Roman" w:cs="Times New Roman"/>
          <w:sz w:val="20"/>
          <w:szCs w:val="20"/>
        </w:rPr>
        <w:t xml:space="preserve"> ликвидации аварии производить ограничение отпуска тепло</w:t>
      </w:r>
      <w:r w:rsidR="00B1107F" w:rsidRPr="00842C39">
        <w:rPr>
          <w:rFonts w:ascii="Times New Roman" w:hAnsi="Times New Roman" w:cs="Times New Roman"/>
          <w:sz w:val="20"/>
          <w:szCs w:val="20"/>
        </w:rPr>
        <w:t xml:space="preserve">вой </w:t>
      </w:r>
      <w:r w:rsidR="000742CF" w:rsidRPr="00842C39">
        <w:rPr>
          <w:rFonts w:ascii="Times New Roman" w:hAnsi="Times New Roman" w:cs="Times New Roman"/>
          <w:sz w:val="20"/>
          <w:szCs w:val="20"/>
        </w:rPr>
        <w:t xml:space="preserve">энергии </w:t>
      </w:r>
      <w:r w:rsidR="00B1107F" w:rsidRPr="00842C39">
        <w:rPr>
          <w:rFonts w:ascii="Times New Roman" w:hAnsi="Times New Roman" w:cs="Times New Roman"/>
          <w:sz w:val="20"/>
          <w:szCs w:val="20"/>
        </w:rPr>
        <w:t xml:space="preserve">без соответствующего предупреждения «Абонента» до отключения </w:t>
      </w:r>
      <w:r w:rsidR="000742CF" w:rsidRPr="00842C39">
        <w:rPr>
          <w:rFonts w:ascii="Times New Roman" w:hAnsi="Times New Roman" w:cs="Times New Roman"/>
          <w:sz w:val="20"/>
          <w:szCs w:val="20"/>
        </w:rPr>
        <w:t xml:space="preserve">с </w:t>
      </w:r>
      <w:r w:rsidR="00B1107F" w:rsidRPr="00842C39">
        <w:rPr>
          <w:rFonts w:ascii="Times New Roman" w:hAnsi="Times New Roman" w:cs="Times New Roman"/>
          <w:sz w:val="20"/>
          <w:szCs w:val="20"/>
        </w:rPr>
        <w:t xml:space="preserve"> последующим </w:t>
      </w:r>
      <w:r w:rsidR="000742CF" w:rsidRPr="00842C39">
        <w:rPr>
          <w:rFonts w:ascii="Times New Roman" w:hAnsi="Times New Roman" w:cs="Times New Roman"/>
          <w:sz w:val="20"/>
          <w:szCs w:val="20"/>
        </w:rPr>
        <w:t xml:space="preserve">немедленным уведомлением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 в течение одних суток</w:t>
      </w:r>
      <w:r w:rsidR="000742CF" w:rsidRPr="00842C39">
        <w:rPr>
          <w:rFonts w:ascii="Times New Roman" w:hAnsi="Times New Roman" w:cs="Times New Roman"/>
          <w:sz w:val="20"/>
          <w:szCs w:val="20"/>
        </w:rPr>
        <w:t>.</w:t>
      </w:r>
    </w:p>
    <w:p w:rsidR="00796CA9" w:rsidRPr="00842C39" w:rsidRDefault="00B1107F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3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. Не производить подачу теплоносителя при отсутствии  утвержденного в установленном порядке Акта готовности тепловых сетей и систем теплопотребления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  к работе в предстоящий отопительный период.</w:t>
      </w:r>
    </w:p>
    <w:p w:rsidR="00796CA9" w:rsidRPr="00842C39" w:rsidRDefault="005F5AB4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96CA9" w:rsidRPr="00842C39">
        <w:rPr>
          <w:rFonts w:ascii="Times New Roman" w:hAnsi="Times New Roman" w:cs="Times New Roman"/>
          <w:sz w:val="20"/>
          <w:szCs w:val="20"/>
        </w:rPr>
        <w:t xml:space="preserve">Осуществлять проверку готовности узла учета тепловой энергии и (или) горячей воды к эксплуатации по заявке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sz w:val="20"/>
          <w:szCs w:val="20"/>
        </w:rPr>
        <w:t>,</w:t>
      </w:r>
      <w:r w:rsidR="00B1107F" w:rsidRPr="00842C39">
        <w:rPr>
          <w:rFonts w:ascii="Times New Roman" w:hAnsi="Times New Roman" w:cs="Times New Roman"/>
          <w:sz w:val="20"/>
          <w:szCs w:val="20"/>
        </w:rPr>
        <w:t xml:space="preserve"> поданной </w:t>
      </w:r>
      <w:r w:rsidR="00DA1250" w:rsidRPr="00842C39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="00922BDE" w:rsidRPr="00842C39">
        <w:rPr>
          <w:rFonts w:ascii="Times New Roman" w:hAnsi="Times New Roman" w:cs="Times New Roman"/>
          <w:b/>
          <w:sz w:val="20"/>
          <w:szCs w:val="20"/>
        </w:rPr>
        <w:t>позднее,</w:t>
      </w:r>
      <w:r w:rsidR="00DA1250" w:rsidRPr="00842C39">
        <w:rPr>
          <w:rFonts w:ascii="Times New Roman" w:hAnsi="Times New Roman" w:cs="Times New Roman"/>
          <w:b/>
          <w:sz w:val="20"/>
          <w:szCs w:val="20"/>
        </w:rPr>
        <w:t xml:space="preserve"> чем </w:t>
      </w:r>
      <w:r w:rsidR="00B1107F" w:rsidRPr="00842C3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DA1250" w:rsidRPr="00842C39">
        <w:rPr>
          <w:rFonts w:ascii="Times New Roman" w:hAnsi="Times New Roman" w:cs="Times New Roman"/>
          <w:b/>
          <w:sz w:val="20"/>
          <w:szCs w:val="20"/>
        </w:rPr>
        <w:t>10</w:t>
      </w:r>
      <w:r w:rsidR="00B1107F" w:rsidRPr="0084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250" w:rsidRPr="00842C3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рабочих дней</w:t>
      </w:r>
      <w:r w:rsidR="00DA1250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до дня предполагаемой приемки путем направления письменного уведомления</w:t>
      </w:r>
      <w:r w:rsidR="00B1107F" w:rsidRPr="00842C39">
        <w:rPr>
          <w:rFonts w:ascii="Times New Roman" w:hAnsi="Times New Roman" w:cs="Times New Roman"/>
          <w:sz w:val="20"/>
          <w:szCs w:val="20"/>
        </w:rPr>
        <w:t xml:space="preserve">, 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с составлением «Акта допуска в эксплуатацию узла учета у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» (по тепловой энергии – как первичного, так и повторного – перед каждым отопительным сезоном) и выдачей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Абоненту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 в течение 5-ти</w:t>
      </w:r>
      <w:proofErr w:type="gramEnd"/>
      <w:r w:rsidR="00796CA9" w:rsidRPr="00842C39">
        <w:rPr>
          <w:rFonts w:ascii="Times New Roman" w:hAnsi="Times New Roman" w:cs="Times New Roman"/>
          <w:sz w:val="20"/>
          <w:szCs w:val="20"/>
        </w:rPr>
        <w:t xml:space="preserve"> дней. При не допуске узла учета к эксплуатации, в акте указывается полный перечень причин.</w:t>
      </w:r>
    </w:p>
    <w:p w:rsidR="00796CA9" w:rsidRPr="00842C39" w:rsidRDefault="00436186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5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9F53B1" w:rsidRPr="00842C39">
        <w:rPr>
          <w:rFonts w:ascii="Times New Roman" w:hAnsi="Times New Roman" w:cs="Times New Roman"/>
          <w:sz w:val="20"/>
          <w:szCs w:val="20"/>
        </w:rPr>
        <w:t>Беспрепятственного доступа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 «Теплоснабжающей организации</w:t>
      </w:r>
      <w:r w:rsidR="00ED25DB" w:rsidRPr="00842C39">
        <w:rPr>
          <w:rFonts w:ascii="Times New Roman" w:hAnsi="Times New Roman" w:cs="Times New Roman"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sz w:val="20"/>
          <w:szCs w:val="20"/>
        </w:rPr>
        <w:t xml:space="preserve"> к системам теплопотребления или приборам коммерческого учета тепловой энергии и (или) горячей воды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sz w:val="20"/>
          <w:szCs w:val="20"/>
        </w:rPr>
        <w:t>.</w:t>
      </w:r>
      <w:r w:rsidR="00D34A23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D34A23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требованию </w:t>
      </w:r>
      <w:r w:rsidR="00D36890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«Т</w:t>
      </w:r>
      <w:r w:rsidR="00D34A23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еплоснабжающей</w:t>
      </w:r>
      <w:r w:rsidR="00D36890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организации»</w:t>
      </w:r>
      <w:r w:rsidR="00D34A23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36890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Абонент</w:t>
      </w:r>
      <w:r w:rsidR="00D36890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D34A23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обязан обеспечить доступ </w:t>
      </w:r>
      <w:r w:rsidR="00D34A23" w:rsidRPr="00842C3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не более чем через 3 рабочих</w:t>
      </w:r>
      <w:r w:rsidR="00D34A23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дня со дня предварительного оповещения.</w:t>
      </w:r>
    </w:p>
    <w:p w:rsidR="00752F25" w:rsidRDefault="00796CA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6</w:t>
      </w:r>
      <w:r w:rsidR="00081C61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2EBD" w:rsidRPr="00842C39">
        <w:rPr>
          <w:rFonts w:ascii="Times New Roman" w:hAnsi="Times New Roman" w:cs="Times New Roman"/>
          <w:sz w:val="20"/>
          <w:szCs w:val="20"/>
        </w:rPr>
        <w:t xml:space="preserve">На оплату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стоимости теплоносителя</w:t>
      </w:r>
      <w:r w:rsidR="00B508DE" w:rsidRPr="00842C39">
        <w:rPr>
          <w:rFonts w:ascii="Times New Roman" w:hAnsi="Times New Roman" w:cs="Times New Roman"/>
          <w:sz w:val="20"/>
          <w:szCs w:val="20"/>
        </w:rPr>
        <w:t xml:space="preserve"> и горячей воды в соответствии с их объемом и качеством</w:t>
      </w:r>
      <w:r w:rsidR="007477E2" w:rsidRPr="00842C39">
        <w:rPr>
          <w:rFonts w:ascii="Times New Roman" w:hAnsi="Times New Roman" w:cs="Times New Roman"/>
          <w:sz w:val="20"/>
          <w:szCs w:val="20"/>
        </w:rPr>
        <w:t xml:space="preserve"> (за минусом начислений произведенных на Потребителей</w:t>
      </w:r>
      <w:r w:rsidR="00C56C25" w:rsidRPr="00842C39">
        <w:rPr>
          <w:rFonts w:ascii="Times New Roman" w:hAnsi="Times New Roman" w:cs="Times New Roman"/>
          <w:sz w:val="20"/>
          <w:szCs w:val="20"/>
        </w:rPr>
        <w:t xml:space="preserve"> собираемых «Теплоснабжающей организацией» самостоятельно</w:t>
      </w:r>
      <w:r w:rsidR="0027643D" w:rsidRPr="00842C39">
        <w:rPr>
          <w:rFonts w:ascii="Times New Roman" w:hAnsi="Times New Roman" w:cs="Times New Roman"/>
          <w:sz w:val="20"/>
          <w:szCs w:val="20"/>
        </w:rPr>
        <w:t xml:space="preserve"> в соответствии с условиями настоящего договора</w:t>
      </w:r>
      <w:r w:rsidR="007477E2" w:rsidRPr="00842C39">
        <w:rPr>
          <w:rFonts w:ascii="Times New Roman" w:hAnsi="Times New Roman" w:cs="Times New Roman"/>
          <w:sz w:val="20"/>
          <w:szCs w:val="20"/>
        </w:rPr>
        <w:t>)</w:t>
      </w:r>
      <w:r w:rsidR="00B508DE" w:rsidRPr="00842C39">
        <w:rPr>
          <w:rFonts w:ascii="Times New Roman" w:hAnsi="Times New Roman" w:cs="Times New Roman"/>
          <w:sz w:val="20"/>
          <w:szCs w:val="20"/>
        </w:rPr>
        <w:t>, а также теплоносителя</w:t>
      </w:r>
      <w:r w:rsidRPr="00842C39">
        <w:rPr>
          <w:rFonts w:ascii="Times New Roman" w:hAnsi="Times New Roman" w:cs="Times New Roman"/>
          <w:sz w:val="20"/>
          <w:szCs w:val="20"/>
        </w:rPr>
        <w:t xml:space="preserve">, слитого из системы теплопотребления по инициативе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отопительный период</w:t>
      </w:r>
      <w:r w:rsidR="00436186" w:rsidRPr="00842C39">
        <w:rPr>
          <w:rFonts w:ascii="Times New Roman" w:hAnsi="Times New Roman" w:cs="Times New Roman"/>
          <w:sz w:val="20"/>
          <w:szCs w:val="20"/>
        </w:rPr>
        <w:t xml:space="preserve"> (</w:t>
      </w:r>
      <w:r w:rsidR="00546328" w:rsidRPr="00842C39">
        <w:rPr>
          <w:rFonts w:ascii="Times New Roman" w:hAnsi="Times New Roman" w:cs="Times New Roman"/>
          <w:sz w:val="20"/>
          <w:szCs w:val="20"/>
        </w:rPr>
        <w:t>т</w:t>
      </w:r>
      <w:r w:rsidR="00436186" w:rsidRPr="00842C39">
        <w:rPr>
          <w:rFonts w:ascii="Times New Roman" w:hAnsi="Times New Roman" w:cs="Times New Roman"/>
          <w:sz w:val="20"/>
          <w:szCs w:val="20"/>
        </w:rPr>
        <w:t>о есть сетевой воды не возвращенной «</w:t>
      </w:r>
      <w:r w:rsidR="00ED25DB" w:rsidRPr="00842C39">
        <w:rPr>
          <w:rFonts w:ascii="Times New Roman" w:hAnsi="Times New Roman" w:cs="Times New Roman"/>
          <w:sz w:val="20"/>
          <w:szCs w:val="20"/>
        </w:rPr>
        <w:t>Т</w:t>
      </w:r>
      <w:r w:rsidR="00436186" w:rsidRPr="00842C39">
        <w:rPr>
          <w:rFonts w:ascii="Times New Roman" w:hAnsi="Times New Roman" w:cs="Times New Roman"/>
          <w:sz w:val="20"/>
          <w:szCs w:val="20"/>
        </w:rPr>
        <w:t>еплоснабжающей организации» «Абонентом») в объеме, установленном двусторонним актом.</w:t>
      </w:r>
      <w:r w:rsidR="001F71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46328" w:rsidRPr="00842C39" w:rsidRDefault="00796CA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546328" w:rsidRPr="00842C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46328" w:rsidRPr="00842C39">
        <w:rPr>
          <w:rFonts w:ascii="Times New Roman" w:hAnsi="Times New Roman" w:cs="Times New Roman"/>
          <w:sz w:val="20"/>
          <w:szCs w:val="20"/>
        </w:rPr>
        <w:t>остребовать с Потребителей в судебном</w:t>
      </w:r>
      <w:r w:rsidR="00CE0B91" w:rsidRPr="00842C39">
        <w:rPr>
          <w:rFonts w:ascii="Times New Roman" w:hAnsi="Times New Roman" w:cs="Times New Roman"/>
          <w:sz w:val="20"/>
          <w:szCs w:val="20"/>
        </w:rPr>
        <w:t xml:space="preserve">, или ином, не противоречащим законодательству РФ </w:t>
      </w:r>
      <w:r w:rsidR="00546328" w:rsidRPr="00842C39">
        <w:rPr>
          <w:rFonts w:ascii="Times New Roman" w:hAnsi="Times New Roman" w:cs="Times New Roman"/>
          <w:sz w:val="20"/>
          <w:szCs w:val="20"/>
        </w:rPr>
        <w:t xml:space="preserve"> порядке</w:t>
      </w:r>
      <w:r w:rsidR="00CE0B91" w:rsidRPr="00842C39">
        <w:rPr>
          <w:rFonts w:ascii="Times New Roman" w:hAnsi="Times New Roman" w:cs="Times New Roman"/>
          <w:sz w:val="20"/>
          <w:szCs w:val="20"/>
        </w:rPr>
        <w:t>,</w:t>
      </w:r>
      <w:r w:rsidR="00546328" w:rsidRPr="00842C39">
        <w:rPr>
          <w:rFonts w:ascii="Times New Roman" w:hAnsi="Times New Roman" w:cs="Times New Roman"/>
          <w:sz w:val="20"/>
          <w:szCs w:val="20"/>
        </w:rPr>
        <w:t xml:space="preserve"> задолженность, возникшую вследствие неоплаты коммунальных услуг по отоплению и (или) горячему водоснабжению и пени за несвоевременную оплату</w:t>
      </w:r>
      <w:r w:rsidR="00CE0B91" w:rsidRPr="00842C39">
        <w:rPr>
          <w:rFonts w:ascii="Times New Roman" w:hAnsi="Times New Roman" w:cs="Times New Roman"/>
          <w:sz w:val="20"/>
          <w:szCs w:val="20"/>
        </w:rPr>
        <w:t>, без предупреждения «Абонента»</w:t>
      </w:r>
      <w:r w:rsidR="00546328" w:rsidRPr="00842C39">
        <w:rPr>
          <w:rFonts w:ascii="Times New Roman" w:hAnsi="Times New Roman" w:cs="Times New Roman"/>
          <w:sz w:val="20"/>
          <w:szCs w:val="20"/>
        </w:rPr>
        <w:t>.</w:t>
      </w:r>
    </w:p>
    <w:p w:rsidR="0007160D" w:rsidRPr="00842C39" w:rsidRDefault="0007160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ребовать от «Абонента» прои</w:t>
      </w:r>
      <w:r w:rsidR="003C4B3D" w:rsidRPr="00842C39">
        <w:rPr>
          <w:rFonts w:ascii="Times New Roman" w:hAnsi="Times New Roman" w:cs="Times New Roman"/>
          <w:sz w:val="20"/>
          <w:szCs w:val="20"/>
        </w:rPr>
        <w:t>з</w:t>
      </w:r>
      <w:r w:rsidRPr="00842C39">
        <w:rPr>
          <w:rFonts w:ascii="Times New Roman" w:hAnsi="Times New Roman" w:cs="Times New Roman"/>
          <w:sz w:val="20"/>
          <w:szCs w:val="20"/>
        </w:rPr>
        <w:t>вести начисления пени на неоплаченные обязательства Потребителей.</w:t>
      </w:r>
    </w:p>
    <w:p w:rsidR="007477E2" w:rsidRPr="00842C39" w:rsidRDefault="007477E2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96830" w:rsidRPr="00842C39">
        <w:rPr>
          <w:rFonts w:ascii="Times New Roman" w:hAnsi="Times New Roman" w:cs="Times New Roman"/>
          <w:sz w:val="20"/>
          <w:szCs w:val="20"/>
        </w:rPr>
        <w:t>9</w:t>
      </w:r>
      <w:r w:rsidRPr="00842C39">
        <w:rPr>
          <w:rFonts w:ascii="Times New Roman" w:hAnsi="Times New Roman" w:cs="Times New Roman"/>
          <w:sz w:val="20"/>
          <w:szCs w:val="20"/>
        </w:rPr>
        <w:t>. «Теплоснабжающая организация» вправе по своему усмотрению реализовывать функции по сбору денежных средств с Потребителей, в том числе путем заключения договоров с платежными Агентами на оказание услуг по сбору денежных средств с Потребителей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том числе при наличии технической возможности (а именно дистанционный (онлайн)  доступ к базе)   с «Абонентом»).</w:t>
      </w:r>
    </w:p>
    <w:p w:rsidR="007F09FC" w:rsidRPr="00842C39" w:rsidRDefault="007F09FC" w:rsidP="000742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50628B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0</w:t>
      </w:r>
      <w:r w:rsidR="00C10830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, в присутствии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 составлением двустороннего акта.</w:t>
      </w:r>
    </w:p>
    <w:p w:rsidR="007F09FC" w:rsidRPr="00842C39" w:rsidRDefault="007F09FC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886333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1</w:t>
      </w:r>
      <w:r w:rsidRPr="00842C39">
        <w:rPr>
          <w:rFonts w:ascii="Times New Roman" w:hAnsi="Times New Roman" w:cs="Times New Roman"/>
          <w:sz w:val="20"/>
          <w:szCs w:val="20"/>
        </w:rPr>
        <w:t xml:space="preserve">. Снимать контрольные показания и осуществлять проверку условий эксплуатации и сохранности приборов учета, установленных у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, не чаще 1 раза в квартал.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обязан обеспечить доступ представителю </w:t>
      </w:r>
      <w:r w:rsidR="00ED25DB" w:rsidRPr="00842C39">
        <w:rPr>
          <w:rFonts w:ascii="Times New Roman" w:hAnsi="Times New Roman" w:cs="Times New Roman"/>
          <w:sz w:val="20"/>
          <w:szCs w:val="20"/>
        </w:rPr>
        <w:t>«</w:t>
      </w:r>
      <w:r w:rsidR="00A96C09" w:rsidRPr="00842C39">
        <w:rPr>
          <w:rFonts w:ascii="Times New Roman" w:hAnsi="Times New Roman" w:cs="Times New Roman"/>
          <w:sz w:val="20"/>
          <w:szCs w:val="20"/>
        </w:rPr>
        <w:t>Теплоснабжающей организации</w:t>
      </w:r>
      <w:r w:rsidR="00ED25DB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к приборам учета.</w:t>
      </w:r>
    </w:p>
    <w:p w:rsidR="007F09FC" w:rsidRPr="00842C39" w:rsidRDefault="007F09FC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A96C09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2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Выдавать предписания об устранении нарушений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требований по обеспечению эксплуатации тепловых энергоустановок согласно ПТЭТЭ.</w:t>
      </w:r>
    </w:p>
    <w:p w:rsidR="007F09FC" w:rsidRPr="00842C39" w:rsidRDefault="007F09FC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</w:t>
      </w:r>
      <w:r w:rsidR="00A96C09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3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Производить необходимые переключения в теплопотребляющих установках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присутствии его представителя в случае отсутствия технической возможности введения полного или частичного ограничения режима потребления </w:t>
      </w:r>
      <w:r w:rsidR="00DF0B09" w:rsidRPr="00842C39">
        <w:rPr>
          <w:rFonts w:ascii="Times New Roman" w:hAnsi="Times New Roman" w:cs="Times New Roman"/>
          <w:sz w:val="20"/>
          <w:szCs w:val="20"/>
        </w:rPr>
        <w:t xml:space="preserve">третьих лиц запитанных от теплопотребляющих установок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DF0B09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="00DF0B09" w:rsidRPr="00842C39">
        <w:rPr>
          <w:rFonts w:ascii="Times New Roman" w:hAnsi="Times New Roman" w:cs="Times New Roman"/>
          <w:sz w:val="20"/>
          <w:szCs w:val="20"/>
        </w:rPr>
        <w:t>.</w:t>
      </w:r>
      <w:r w:rsidR="00417490" w:rsidRPr="00842C39">
        <w:rPr>
          <w:rFonts w:ascii="Times New Roman" w:hAnsi="Times New Roman" w:cs="Times New Roman"/>
          <w:sz w:val="20"/>
          <w:szCs w:val="20"/>
        </w:rPr>
        <w:t xml:space="preserve"> При отказе «Абонента» от исполнения предписания либо его несвоевременном исполнении последний несет ответственность в соответствии с действующим законодательством и возмещает понесенные «Теплоснабжающей организацией» убытки.</w:t>
      </w:r>
    </w:p>
    <w:p w:rsidR="004C606F" w:rsidRPr="00842C39" w:rsidRDefault="00E470A2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2.2.1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="004C606F" w:rsidRPr="00842C39">
        <w:rPr>
          <w:rFonts w:ascii="Times New Roman" w:hAnsi="Times New Roman" w:cs="Times New Roman"/>
          <w:sz w:val="20"/>
          <w:szCs w:val="20"/>
        </w:rPr>
        <w:t xml:space="preserve">. На предоставление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4C606F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="004C606F" w:rsidRPr="00842C39">
        <w:rPr>
          <w:rFonts w:ascii="Times New Roman" w:hAnsi="Times New Roman" w:cs="Times New Roman"/>
          <w:sz w:val="20"/>
          <w:szCs w:val="20"/>
        </w:rPr>
        <w:t xml:space="preserve"> в письменном виде необходимой информации, влияющей  на надлежащее исполнение обязательств по настоящему договору.</w:t>
      </w:r>
    </w:p>
    <w:p w:rsidR="0018797E" w:rsidRPr="00842C39" w:rsidRDefault="00480C14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2.2.1</w:t>
      </w:r>
      <w:r w:rsidR="00596830" w:rsidRPr="00842C39">
        <w:rPr>
          <w:rFonts w:ascii="Times New Roman" w:hAnsi="Times New Roman" w:cs="Times New Roman"/>
          <w:sz w:val="20"/>
          <w:szCs w:val="20"/>
        </w:rPr>
        <w:t>5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18797E" w:rsidRPr="00842C39">
        <w:rPr>
          <w:rFonts w:ascii="Times New Roman" w:hAnsi="Times New Roman" w:cs="Times New Roman"/>
          <w:sz w:val="20"/>
          <w:szCs w:val="20"/>
        </w:rPr>
        <w:t>Получить на постоянной основе удаленный (онлайн) доступ к базе данных «Абонента»</w:t>
      </w:r>
      <w:r w:rsidR="00B20A46" w:rsidRPr="00842C39">
        <w:rPr>
          <w:rFonts w:ascii="Times New Roman" w:hAnsi="Times New Roman" w:cs="Times New Roman"/>
          <w:sz w:val="20"/>
          <w:szCs w:val="20"/>
        </w:rPr>
        <w:t xml:space="preserve"> для </w:t>
      </w:r>
      <w:r w:rsidR="0018797E" w:rsidRPr="00842C39">
        <w:rPr>
          <w:rFonts w:ascii="Times New Roman" w:hAnsi="Times New Roman" w:cs="Times New Roman"/>
          <w:sz w:val="20"/>
          <w:szCs w:val="20"/>
        </w:rPr>
        <w:t xml:space="preserve">просмотра </w:t>
      </w:r>
      <w:r w:rsidR="002E6EBA" w:rsidRPr="00842C39">
        <w:rPr>
          <w:rFonts w:ascii="Times New Roman" w:hAnsi="Times New Roman" w:cs="Times New Roman"/>
          <w:sz w:val="20"/>
          <w:szCs w:val="20"/>
        </w:rPr>
        <w:t xml:space="preserve">и выгрузки </w:t>
      </w:r>
      <w:r w:rsidR="0018797E" w:rsidRPr="00842C39">
        <w:rPr>
          <w:rFonts w:ascii="Times New Roman" w:hAnsi="Times New Roman" w:cs="Times New Roman"/>
          <w:sz w:val="20"/>
          <w:szCs w:val="20"/>
        </w:rPr>
        <w:t>(без права корректировки) информации о начислениях и поступлениях денежных средств от потребителей за коммунальные услуги по отоплению и горячей воде.</w:t>
      </w:r>
    </w:p>
    <w:p w:rsidR="00F848E2" w:rsidRPr="00842C39" w:rsidRDefault="009D08E4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2.2.1</w:t>
      </w:r>
      <w:r w:rsidR="00596830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Направить представителей для проведения совместно с представителями «Абонента» для проведения проверки достоверности представленных потребителями сведений о показаниях индивидуальных приборов учета горячей воды и (или) проверки их состояния. Проверка производится на основании уведомления «Абонента» направляемого «Теплоснабжающей организации» не </w:t>
      </w:r>
      <w:r w:rsidR="00942DA3" w:rsidRPr="00842C39">
        <w:rPr>
          <w:rFonts w:ascii="Times New Roman" w:hAnsi="Times New Roman" w:cs="Times New Roman"/>
          <w:sz w:val="20"/>
          <w:szCs w:val="20"/>
        </w:rPr>
        <w:t>менее</w:t>
      </w:r>
      <w:proofErr w:type="gramStart"/>
      <w:r w:rsidR="00F848E2" w:rsidRPr="00842C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чем </w:t>
      </w:r>
      <w:r w:rsidRPr="00842C3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942DA3" w:rsidRPr="00842C39">
        <w:rPr>
          <w:rFonts w:ascii="Times New Roman" w:hAnsi="Times New Roman" w:cs="Times New Roman"/>
          <w:b/>
          <w:sz w:val="20"/>
          <w:szCs w:val="20"/>
        </w:rPr>
        <w:t>3 рабочих дня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до дня </w:t>
      </w:r>
      <w:r w:rsidR="00F848E2" w:rsidRPr="00842C39">
        <w:rPr>
          <w:rFonts w:ascii="Times New Roman" w:hAnsi="Times New Roman" w:cs="Times New Roman"/>
          <w:sz w:val="20"/>
          <w:szCs w:val="20"/>
        </w:rPr>
        <w:t xml:space="preserve">ее </w:t>
      </w:r>
      <w:r w:rsidRPr="00842C39">
        <w:rPr>
          <w:rFonts w:ascii="Times New Roman" w:hAnsi="Times New Roman" w:cs="Times New Roman"/>
          <w:sz w:val="20"/>
          <w:szCs w:val="20"/>
        </w:rPr>
        <w:t>проведения</w:t>
      </w:r>
      <w:r w:rsidR="00F848E2" w:rsidRPr="00842C39">
        <w:rPr>
          <w:rFonts w:ascii="Times New Roman" w:hAnsi="Times New Roman" w:cs="Times New Roman"/>
          <w:sz w:val="20"/>
          <w:szCs w:val="20"/>
        </w:rPr>
        <w:t>.</w:t>
      </w:r>
    </w:p>
    <w:p w:rsidR="009850B0" w:rsidRPr="00842C39" w:rsidRDefault="00A12578" w:rsidP="009850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2.2.1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A5E7F" w:rsidRPr="00842C39">
        <w:rPr>
          <w:rFonts w:ascii="Times New Roman" w:hAnsi="Times New Roman" w:cs="Times New Roman"/>
          <w:sz w:val="20"/>
          <w:szCs w:val="20"/>
        </w:rPr>
        <w:t>При осуществлении функций по сбору денежных средств с Потребителей, в том числе по ведению досудебной и судебной работы п</w:t>
      </w:r>
      <w:r w:rsidR="009850B0" w:rsidRPr="00842C39">
        <w:rPr>
          <w:rFonts w:ascii="Times New Roman" w:hAnsi="Times New Roman" w:cs="Times New Roman"/>
          <w:sz w:val="20"/>
          <w:szCs w:val="20"/>
        </w:rPr>
        <w:t>ри истребовании</w:t>
      </w:r>
      <w:r w:rsidR="000A5E7F" w:rsidRPr="00842C39">
        <w:rPr>
          <w:rFonts w:ascii="Times New Roman" w:hAnsi="Times New Roman" w:cs="Times New Roman"/>
          <w:sz w:val="20"/>
          <w:szCs w:val="20"/>
        </w:rPr>
        <w:t xml:space="preserve"> с Потребителей дебиторской задолженности за коммунальные услуги, </w:t>
      </w:r>
      <w:r w:rsidRPr="00842C39">
        <w:rPr>
          <w:rFonts w:ascii="Times New Roman" w:hAnsi="Times New Roman" w:cs="Times New Roman"/>
          <w:sz w:val="20"/>
          <w:szCs w:val="20"/>
        </w:rPr>
        <w:t>«Теплоснабжающая организация</w:t>
      </w:r>
      <w:r w:rsidR="000A5E7F" w:rsidRPr="00842C39">
        <w:rPr>
          <w:rFonts w:ascii="Times New Roman" w:hAnsi="Times New Roman" w:cs="Times New Roman"/>
          <w:sz w:val="20"/>
          <w:szCs w:val="20"/>
        </w:rPr>
        <w:t>»</w:t>
      </w:r>
      <w:r w:rsidR="002E6EBA" w:rsidRPr="00842C39">
        <w:rPr>
          <w:rFonts w:ascii="Times New Roman" w:hAnsi="Times New Roman" w:cs="Times New Roman"/>
          <w:sz w:val="20"/>
          <w:szCs w:val="20"/>
        </w:rPr>
        <w:t>,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2E6EBA" w:rsidRPr="00842C39">
        <w:rPr>
          <w:rFonts w:ascii="Times New Roman" w:hAnsi="Times New Roman" w:cs="Times New Roman"/>
          <w:sz w:val="20"/>
          <w:szCs w:val="20"/>
        </w:rPr>
        <w:t xml:space="preserve">без согласия Абонента, </w:t>
      </w:r>
      <w:r w:rsidRPr="00842C39">
        <w:rPr>
          <w:rFonts w:ascii="Times New Roman" w:hAnsi="Times New Roman" w:cs="Times New Roman"/>
          <w:sz w:val="20"/>
          <w:szCs w:val="20"/>
        </w:rPr>
        <w:t xml:space="preserve">вправе по своему выбору заключить соответствующий договор с </w:t>
      </w:r>
      <w:r w:rsidR="009850B0" w:rsidRPr="00842C39">
        <w:rPr>
          <w:rFonts w:ascii="Times New Roman" w:hAnsi="Times New Roman" w:cs="Times New Roman"/>
          <w:sz w:val="20"/>
          <w:szCs w:val="20"/>
        </w:rPr>
        <w:t>любыми организациями (в том числе с «Абонентом»)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 оказание услуг платежного агента, для обеспечения удобства и доступности сбора денежных средств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с потребителей.</w:t>
      </w:r>
      <w:r w:rsidR="000A5E7F"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476D" w:rsidRPr="00842C39" w:rsidRDefault="00C3476D" w:rsidP="009850B0">
      <w:pPr>
        <w:autoSpaceDE w:val="0"/>
        <w:autoSpaceDN w:val="0"/>
        <w:adjustRightInd w:val="0"/>
        <w:spacing w:after="0" w:line="240" w:lineRule="auto"/>
        <w:ind w:left="2124" w:hanging="169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3. ПРАВА И ОБЯЗАННОСТИ </w:t>
      </w:r>
      <w:r w:rsidR="00796CA9" w:rsidRPr="00842C3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b/>
          <w:bCs/>
          <w:sz w:val="20"/>
          <w:szCs w:val="20"/>
        </w:rPr>
        <w:t>АБОНЕНТА</w:t>
      </w:r>
      <w:r w:rsidR="00796CA9" w:rsidRPr="00842C3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C3476D" w:rsidRPr="00842C39" w:rsidRDefault="00C3476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3.1. </w:t>
      </w:r>
      <w:r w:rsidR="00F85629" w:rsidRPr="00842C39">
        <w:rPr>
          <w:rFonts w:ascii="Times New Roman" w:hAnsi="Times New Roman" w:cs="Times New Roman"/>
          <w:b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b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b/>
          <w:sz w:val="20"/>
          <w:szCs w:val="20"/>
        </w:rPr>
        <w:t>»</w:t>
      </w:r>
      <w:r w:rsidR="00796CA9" w:rsidRPr="0084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CA9" w:rsidRPr="00842C39">
        <w:rPr>
          <w:rFonts w:ascii="Times New Roman" w:hAnsi="Times New Roman" w:cs="Times New Roman"/>
          <w:b/>
          <w:sz w:val="20"/>
          <w:szCs w:val="20"/>
        </w:rPr>
        <w:t>имеет право</w:t>
      </w:r>
      <w:r w:rsidRPr="00842C39">
        <w:rPr>
          <w:rFonts w:ascii="Times New Roman" w:hAnsi="Times New Roman" w:cs="Times New Roman"/>
          <w:b/>
          <w:sz w:val="20"/>
          <w:szCs w:val="20"/>
        </w:rPr>
        <w:t>:</w:t>
      </w:r>
    </w:p>
    <w:p w:rsidR="007807C5" w:rsidRDefault="00796CA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Взыскивать с «Теплоснабжающей организации» в соответствии с действующим законодательством реальный ущерб за недоотпуск тепловой энергии и (или) горячей воды</w:t>
      </w:r>
      <w:r w:rsidR="00305547" w:rsidRPr="00842C39">
        <w:rPr>
          <w:rFonts w:ascii="Times New Roman" w:hAnsi="Times New Roman" w:cs="Times New Roman"/>
          <w:sz w:val="20"/>
          <w:szCs w:val="20"/>
        </w:rPr>
        <w:t xml:space="preserve"> в случаях перерывов теплоснабжения, подачи тепловой энергии и (или) горячей воды пониженного качества (с отклонением от установленных параметров сверх допустимых пределов) по ее вине, согласно акту, составленному «Теплоснабжающей организацией» и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305547" w:rsidRPr="00842C39">
        <w:rPr>
          <w:rFonts w:ascii="Times New Roman" w:hAnsi="Times New Roman" w:cs="Times New Roman"/>
          <w:sz w:val="20"/>
          <w:szCs w:val="20"/>
        </w:rPr>
        <w:t>, с привлечением в необходимых случаях иных владельцев тепловых сетей, за</w:t>
      </w:r>
      <w:proofErr w:type="gramEnd"/>
      <w:r w:rsidR="00305547" w:rsidRPr="00842C39">
        <w:rPr>
          <w:rFonts w:ascii="Times New Roman" w:hAnsi="Times New Roman" w:cs="Times New Roman"/>
          <w:sz w:val="20"/>
          <w:szCs w:val="20"/>
        </w:rPr>
        <w:t xml:space="preserve"> исключением случаев, предусмотренных </w:t>
      </w:r>
      <w:r w:rsidR="00305547" w:rsidRPr="00842C39">
        <w:rPr>
          <w:rFonts w:ascii="Times New Roman" w:hAnsi="Times New Roman" w:cs="Times New Roman"/>
          <w:b/>
          <w:sz w:val="20"/>
          <w:szCs w:val="20"/>
        </w:rPr>
        <w:t>разделом 7</w:t>
      </w:r>
      <w:r w:rsidR="00305547" w:rsidRPr="00842C39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C7415F" w:rsidRPr="00842C39">
        <w:rPr>
          <w:rFonts w:ascii="Times New Roman" w:hAnsi="Times New Roman" w:cs="Times New Roman"/>
          <w:sz w:val="20"/>
          <w:szCs w:val="20"/>
        </w:rPr>
        <w:t>договора</w:t>
      </w:r>
      <w:r w:rsidR="00305547" w:rsidRPr="00842C39">
        <w:rPr>
          <w:rFonts w:ascii="Times New Roman" w:hAnsi="Times New Roman" w:cs="Times New Roman"/>
          <w:sz w:val="20"/>
          <w:szCs w:val="20"/>
        </w:rPr>
        <w:t xml:space="preserve">. Величина недоотпуска тепловой энергии и (или) горячей воды определяется в соответствии с актом, составленным «Теплоснабжающей организацией»,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305547" w:rsidRPr="00842C39">
        <w:rPr>
          <w:rFonts w:ascii="Times New Roman" w:hAnsi="Times New Roman" w:cs="Times New Roman"/>
          <w:sz w:val="20"/>
          <w:szCs w:val="20"/>
        </w:rPr>
        <w:t>, с привлечением в необходимых случаях иных владельцев тепловых сетей.</w:t>
      </w:r>
      <w:r w:rsid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5547" w:rsidRPr="00842C39" w:rsidRDefault="0030554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3.1.2. Подключать субабонентов с согласия «Теплоснабжающей организации».</w:t>
      </w:r>
    </w:p>
    <w:p w:rsidR="00A96C09" w:rsidRPr="00842C39" w:rsidRDefault="00305547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3.1.3. При необходимости подавать заявку «Теплоснабжающей организации» на отключение своих систем теплопотребления для проведения неотложных работ при условии гарантии оплаты не возвращенного (слитого) теплоносителя, в объеме, установленно</w:t>
      </w:r>
      <w:r w:rsidR="000D57D9" w:rsidRPr="00842C39">
        <w:rPr>
          <w:rFonts w:ascii="Times New Roman" w:hAnsi="Times New Roman" w:cs="Times New Roman"/>
          <w:sz w:val="20"/>
          <w:szCs w:val="20"/>
        </w:rPr>
        <w:t>м двусторонним актом, подписанны</w:t>
      </w:r>
      <w:r w:rsidRPr="00842C39">
        <w:rPr>
          <w:rFonts w:ascii="Times New Roman" w:hAnsi="Times New Roman" w:cs="Times New Roman"/>
          <w:sz w:val="20"/>
          <w:szCs w:val="20"/>
        </w:rPr>
        <w:t>м сторонами</w:t>
      </w:r>
      <w:r w:rsidR="00A96C09" w:rsidRPr="00842C39">
        <w:rPr>
          <w:rFonts w:ascii="Times New Roman" w:hAnsi="Times New Roman" w:cs="Times New Roman"/>
          <w:sz w:val="20"/>
          <w:szCs w:val="20"/>
        </w:rPr>
        <w:t xml:space="preserve">, и при условии, что такое отключение не приведет к изменению режима поставок тепловой энергии иным 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A96C09" w:rsidRPr="00842C39">
        <w:rPr>
          <w:rFonts w:ascii="Times New Roman" w:hAnsi="Times New Roman" w:cs="Times New Roman"/>
          <w:sz w:val="20"/>
          <w:szCs w:val="20"/>
        </w:rPr>
        <w:t>м.</w:t>
      </w:r>
    </w:p>
    <w:p w:rsidR="00A96C09" w:rsidRPr="00842C39" w:rsidRDefault="000D57D9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3.1.4. Обращаться письменно в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организацию» до окончания отопительного сезона</w:t>
      </w:r>
      <w:r w:rsidR="00BC19F7" w:rsidRPr="00842C39">
        <w:rPr>
          <w:rFonts w:ascii="Times New Roman" w:hAnsi="Times New Roman" w:cs="Times New Roman"/>
          <w:sz w:val="20"/>
          <w:szCs w:val="20"/>
        </w:rPr>
        <w:t xml:space="preserve"> с просьбой о прекращении подачи тепловой энергии и (или) горячей воды, но </w:t>
      </w:r>
      <w:r w:rsidR="00BC19F7" w:rsidRPr="00842C39">
        <w:rPr>
          <w:rFonts w:ascii="Times New Roman" w:hAnsi="Times New Roman" w:cs="Times New Roman"/>
          <w:b/>
          <w:sz w:val="20"/>
          <w:szCs w:val="20"/>
        </w:rPr>
        <w:t>не позднее, чем за 3 дня</w:t>
      </w:r>
      <w:r w:rsidR="00BC19F7" w:rsidRPr="00842C39">
        <w:rPr>
          <w:rFonts w:ascii="Times New Roman" w:hAnsi="Times New Roman" w:cs="Times New Roman"/>
          <w:sz w:val="20"/>
          <w:szCs w:val="20"/>
        </w:rPr>
        <w:t xml:space="preserve"> до </w:t>
      </w:r>
      <w:r w:rsidR="00A96C09" w:rsidRPr="00842C39">
        <w:rPr>
          <w:rFonts w:ascii="Times New Roman" w:hAnsi="Times New Roman" w:cs="Times New Roman"/>
          <w:sz w:val="20"/>
          <w:szCs w:val="20"/>
        </w:rPr>
        <w:t xml:space="preserve">намеченного </w:t>
      </w:r>
      <w:r w:rsidR="00BC19F7" w:rsidRPr="00842C39">
        <w:rPr>
          <w:rFonts w:ascii="Times New Roman" w:hAnsi="Times New Roman" w:cs="Times New Roman"/>
          <w:sz w:val="20"/>
          <w:szCs w:val="20"/>
        </w:rPr>
        <w:t>срока</w:t>
      </w:r>
      <w:r w:rsidR="00A96C09" w:rsidRPr="00842C39">
        <w:rPr>
          <w:rFonts w:ascii="Times New Roman" w:hAnsi="Times New Roman" w:cs="Times New Roman"/>
          <w:sz w:val="20"/>
          <w:szCs w:val="20"/>
        </w:rPr>
        <w:t xml:space="preserve"> прекращения подачи тепловой энергии и (или) горячей воды при условии, что такое отключение не приведет к нарушению прав иных потребителей.</w:t>
      </w:r>
    </w:p>
    <w:p w:rsidR="00BC19F7" w:rsidRPr="00842C39" w:rsidRDefault="00BC19F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3.1.5. Производить установку, замену приборов учета, </w:t>
      </w:r>
      <w:r w:rsidR="0061390A" w:rsidRPr="00842C39">
        <w:rPr>
          <w:rFonts w:ascii="Times New Roman" w:hAnsi="Times New Roman" w:cs="Times New Roman"/>
          <w:sz w:val="20"/>
          <w:szCs w:val="20"/>
        </w:rPr>
        <w:t xml:space="preserve">технических средств регулирования и оптимизации потребления тепловой энергии, приборов контроля параметров теплоносителя, </w:t>
      </w:r>
      <w:r w:rsidRPr="00842C39">
        <w:rPr>
          <w:rFonts w:ascii="Times New Roman" w:hAnsi="Times New Roman" w:cs="Times New Roman"/>
          <w:sz w:val="20"/>
          <w:szCs w:val="20"/>
        </w:rPr>
        <w:t>изменение схем их включения по согласованию с «Теплоснабжающей организацией»</w:t>
      </w:r>
      <w:r w:rsidR="00D54204" w:rsidRPr="00842C39">
        <w:rPr>
          <w:rFonts w:ascii="Times New Roman" w:hAnsi="Times New Roman" w:cs="Times New Roman"/>
          <w:sz w:val="20"/>
          <w:szCs w:val="20"/>
        </w:rPr>
        <w:t xml:space="preserve"> с предоставлением документов на согласование до выполнения мероприятий, предусмотренных настоящим пунктом договора.</w:t>
      </w:r>
    </w:p>
    <w:p w:rsidR="003F5E56" w:rsidRPr="00842C39" w:rsidRDefault="00B66652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3.1.6.</w:t>
      </w:r>
      <w:r w:rsidR="003F5E56" w:rsidRPr="00842C39">
        <w:rPr>
          <w:rFonts w:ascii="Times New Roman" w:hAnsi="Times New Roman" w:cs="Times New Roman"/>
          <w:sz w:val="20"/>
          <w:szCs w:val="20"/>
        </w:rPr>
        <w:t xml:space="preserve"> Получать от «Теплоснабжающей организации» тепловую энергию в ориентировочном объеме, указанном в </w:t>
      </w:r>
      <w:r w:rsidR="00B53AAD" w:rsidRPr="00235610">
        <w:rPr>
          <w:rFonts w:ascii="Times New Roman" w:hAnsi="Times New Roman" w:cs="Times New Roman"/>
          <w:sz w:val="20"/>
          <w:szCs w:val="20"/>
        </w:rPr>
        <w:t>П</w:t>
      </w:r>
      <w:r w:rsidR="003F5E56" w:rsidRPr="00235610">
        <w:rPr>
          <w:rFonts w:ascii="Times New Roman" w:hAnsi="Times New Roman" w:cs="Times New Roman"/>
          <w:sz w:val="20"/>
          <w:szCs w:val="20"/>
        </w:rPr>
        <w:t>риложении № 1</w:t>
      </w:r>
      <w:r w:rsidR="003F5E56" w:rsidRPr="00842C39">
        <w:rPr>
          <w:rFonts w:ascii="Times New Roman" w:hAnsi="Times New Roman" w:cs="Times New Roman"/>
          <w:sz w:val="20"/>
          <w:szCs w:val="20"/>
        </w:rPr>
        <w:t xml:space="preserve"> настоящего договора с ус</w:t>
      </w:r>
      <w:r w:rsidR="00621003" w:rsidRPr="00842C39">
        <w:rPr>
          <w:rFonts w:ascii="Times New Roman" w:hAnsi="Times New Roman" w:cs="Times New Roman"/>
          <w:sz w:val="20"/>
          <w:szCs w:val="20"/>
        </w:rPr>
        <w:t xml:space="preserve">тановленным договором качеством, с учетом </w:t>
      </w:r>
      <w:r w:rsidR="00FB4735" w:rsidRPr="00842C39">
        <w:rPr>
          <w:rFonts w:ascii="Times New Roman" w:hAnsi="Times New Roman" w:cs="Times New Roman"/>
          <w:sz w:val="20"/>
          <w:szCs w:val="20"/>
        </w:rPr>
        <w:t>корректировок</w:t>
      </w:r>
      <w:r w:rsidR="00621003" w:rsidRPr="00842C39">
        <w:rPr>
          <w:rFonts w:ascii="Times New Roman" w:hAnsi="Times New Roman" w:cs="Times New Roman"/>
          <w:sz w:val="20"/>
          <w:szCs w:val="20"/>
        </w:rPr>
        <w:t xml:space="preserve"> по температуре наружного воздуха</w:t>
      </w:r>
      <w:r w:rsidR="007719E2" w:rsidRPr="00842C39">
        <w:rPr>
          <w:rFonts w:ascii="Times New Roman" w:hAnsi="Times New Roman" w:cs="Times New Roman"/>
          <w:sz w:val="20"/>
          <w:szCs w:val="20"/>
        </w:rPr>
        <w:t xml:space="preserve"> в соответствии с утвержденным графиком.</w:t>
      </w:r>
    </w:p>
    <w:p w:rsidR="00B66652" w:rsidRPr="00842C39" w:rsidRDefault="00E72DE0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3.1.7. </w:t>
      </w:r>
      <w:r w:rsidR="00B66652" w:rsidRPr="00842C39">
        <w:rPr>
          <w:rFonts w:ascii="Times New Roman" w:hAnsi="Times New Roman" w:cs="Times New Roman"/>
          <w:sz w:val="20"/>
          <w:szCs w:val="20"/>
        </w:rPr>
        <w:t xml:space="preserve"> Получать</w:t>
      </w:r>
      <w:r w:rsidR="00752F25">
        <w:rPr>
          <w:rFonts w:ascii="Times New Roman" w:hAnsi="Times New Roman" w:cs="Times New Roman"/>
          <w:sz w:val="20"/>
          <w:szCs w:val="20"/>
        </w:rPr>
        <w:t xml:space="preserve"> от Теплоснабжающей организации</w:t>
      </w:r>
      <w:r w:rsidR="00B66652" w:rsidRPr="00842C39">
        <w:rPr>
          <w:rFonts w:ascii="Times New Roman" w:hAnsi="Times New Roman" w:cs="Times New Roman"/>
          <w:sz w:val="20"/>
          <w:szCs w:val="20"/>
        </w:rPr>
        <w:t xml:space="preserve"> на следующий отопительный сезон диаметр дроссельных устройств (сопел на элеваторе, ограничительных шайб и др.) для обязательной установки.</w:t>
      </w:r>
      <w:r w:rsid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9FC" w:rsidRPr="00842C39" w:rsidRDefault="007F09FC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</w:t>
      </w:r>
      <w:r w:rsidR="00A96C09" w:rsidRPr="00842C39">
        <w:rPr>
          <w:rFonts w:ascii="Times New Roman" w:hAnsi="Times New Roman" w:cs="Times New Roman"/>
          <w:sz w:val="20"/>
          <w:szCs w:val="20"/>
        </w:rPr>
        <w:t>1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  <w:r w:rsidR="00A96C09" w:rsidRPr="00842C39">
        <w:rPr>
          <w:rFonts w:ascii="Times New Roman" w:hAnsi="Times New Roman" w:cs="Times New Roman"/>
          <w:sz w:val="20"/>
          <w:szCs w:val="20"/>
        </w:rPr>
        <w:t>8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Направлять заявку </w:t>
      </w:r>
      <w:r w:rsidR="00CC372B" w:rsidRPr="00842C39">
        <w:rPr>
          <w:rFonts w:ascii="Times New Roman" w:hAnsi="Times New Roman" w:cs="Times New Roman"/>
          <w:sz w:val="20"/>
          <w:szCs w:val="20"/>
        </w:rPr>
        <w:t>«Теплоснабжающей организации»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 изменение заявленного объема потребления тепловой энергии и (или) теплоносителя не менее чем за 90 дней до окончания срока действия настоящего договора. Изменение (пересмотр) тепловых нагрузок осуществляется в порядке, определяемом уполномоченным федеральным органом</w:t>
      </w:r>
      <w:r w:rsidR="00A96C09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>исполнительной власти РФ.</w:t>
      </w:r>
    </w:p>
    <w:p w:rsidR="007477E2" w:rsidRPr="00842C39" w:rsidRDefault="00706B3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3.1.9.Досрочно расторгнуть договор при прекращении выполнения функций управления жилищным фондом,  при наличии технической возможности отключения тепловой нагрузки по договору и при условии полного расчета</w:t>
      </w:r>
      <w:r w:rsidR="00752F25">
        <w:rPr>
          <w:rFonts w:ascii="Times New Roman" w:hAnsi="Times New Roman" w:cs="Times New Roman"/>
          <w:sz w:val="20"/>
          <w:szCs w:val="20"/>
        </w:rPr>
        <w:t xml:space="preserve"> в рамках своих обязательств</w:t>
      </w:r>
      <w:r w:rsidRPr="00842C39">
        <w:rPr>
          <w:rFonts w:ascii="Times New Roman" w:hAnsi="Times New Roman" w:cs="Times New Roman"/>
          <w:sz w:val="20"/>
          <w:szCs w:val="20"/>
        </w:rPr>
        <w:t xml:space="preserve"> по настоящему договору.</w:t>
      </w:r>
      <w:r w:rsidR="00DB1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7E2" w:rsidRPr="00842C39" w:rsidRDefault="007477E2" w:rsidP="007477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3.1.10 «Абонент» вправе по отдельному договору делегировать «Теплоснабжающей организации» функции по сбору информации о показаниях индивидуальных приборов учета Потребителей и осуществлению начислений  за предоставляемые «Абонентом» коммунальные  услуги по отоплению и горячей воде.</w:t>
      </w:r>
    </w:p>
    <w:p w:rsidR="00B66652" w:rsidRPr="00842C39" w:rsidRDefault="00B66652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 xml:space="preserve">3.2. </w:t>
      </w:r>
      <w:r w:rsidR="00F85629" w:rsidRPr="00842C39">
        <w:rPr>
          <w:rFonts w:ascii="Times New Roman" w:hAnsi="Times New Roman" w:cs="Times New Roman"/>
          <w:b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b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b/>
          <w:sz w:val="20"/>
          <w:szCs w:val="20"/>
        </w:rPr>
        <w:t>»</w:t>
      </w:r>
      <w:r w:rsidRPr="00842C39">
        <w:rPr>
          <w:rFonts w:ascii="Times New Roman" w:hAnsi="Times New Roman" w:cs="Times New Roman"/>
          <w:b/>
          <w:sz w:val="20"/>
          <w:szCs w:val="20"/>
        </w:rPr>
        <w:t xml:space="preserve"> обязуется:</w:t>
      </w:r>
    </w:p>
    <w:p w:rsidR="00A96C09" w:rsidRPr="00842C39" w:rsidRDefault="00B66652" w:rsidP="00A9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3.2.1. </w:t>
      </w:r>
      <w:r w:rsidR="00A96C09" w:rsidRPr="00842C39">
        <w:rPr>
          <w:rFonts w:ascii="Times New Roman" w:hAnsi="Times New Roman" w:cs="Times New Roman"/>
          <w:sz w:val="20"/>
          <w:szCs w:val="20"/>
        </w:rPr>
        <w:t>Исполнять условия настоящего договора и оплачивать потребленную тепловую энергию и или теплоноситель, а также осуществлять иные платежи по настоящему договору.</w:t>
      </w:r>
      <w:r w:rsidR="007719E2" w:rsidRPr="00842C39">
        <w:rPr>
          <w:rFonts w:ascii="Times New Roman" w:hAnsi="Times New Roman" w:cs="Times New Roman"/>
          <w:sz w:val="20"/>
          <w:szCs w:val="20"/>
        </w:rPr>
        <w:t xml:space="preserve"> При уступке задолженности Потребителей </w:t>
      </w:r>
      <w:r w:rsidR="002E3949" w:rsidRPr="00842C39">
        <w:rPr>
          <w:rFonts w:ascii="Times New Roman" w:hAnsi="Times New Roman" w:cs="Times New Roman"/>
          <w:sz w:val="20"/>
          <w:szCs w:val="20"/>
        </w:rPr>
        <w:t xml:space="preserve">в объеме начислений </w:t>
      </w:r>
      <w:r w:rsidR="005251CA" w:rsidRPr="00842C39">
        <w:rPr>
          <w:rFonts w:ascii="Times New Roman" w:hAnsi="Times New Roman" w:cs="Times New Roman"/>
          <w:sz w:val="20"/>
          <w:szCs w:val="20"/>
        </w:rPr>
        <w:t xml:space="preserve">за коммунальные услуги по отоплению и горячей воде </w:t>
      </w:r>
      <w:r w:rsidR="007719E2" w:rsidRPr="00842C39">
        <w:rPr>
          <w:rFonts w:ascii="Times New Roman" w:hAnsi="Times New Roman" w:cs="Times New Roman"/>
          <w:sz w:val="20"/>
          <w:szCs w:val="20"/>
        </w:rPr>
        <w:t>«Теплоснабжающей организации» объем обязательств «Абонента» по оплате тепловой энергии и горячей воды уменьшается на величину уступленной задолженности Потребителей.</w:t>
      </w:r>
    </w:p>
    <w:p w:rsidR="006A2586" w:rsidRPr="00842C39" w:rsidRDefault="003C4B3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>3.2.2.</w:t>
      </w:r>
      <w:r w:rsidR="0050628B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B66652" w:rsidRPr="00842C39">
        <w:rPr>
          <w:rFonts w:ascii="Times New Roman" w:hAnsi="Times New Roman" w:cs="Times New Roman"/>
          <w:sz w:val="20"/>
          <w:szCs w:val="20"/>
        </w:rPr>
        <w:t>Поддерживать в исправном состоянии теплопотребляющее оборудование, теплопроводы, изоляцию, контрольно-измерительные приборы, приборы коммерческого учета</w:t>
      </w:r>
      <w:r w:rsidR="00216D14" w:rsidRPr="00842C39">
        <w:rPr>
          <w:rFonts w:ascii="Times New Roman" w:hAnsi="Times New Roman" w:cs="Times New Roman"/>
          <w:sz w:val="20"/>
          <w:szCs w:val="20"/>
        </w:rPr>
        <w:t xml:space="preserve"> и регулирования тепловой энергии</w:t>
      </w:r>
      <w:r w:rsidR="00B66652" w:rsidRPr="00842C39">
        <w:rPr>
          <w:rFonts w:ascii="Times New Roman" w:hAnsi="Times New Roman" w:cs="Times New Roman"/>
          <w:sz w:val="20"/>
          <w:szCs w:val="20"/>
        </w:rPr>
        <w:t>.</w:t>
      </w:r>
      <w:r w:rsidR="006A2586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Проводить ремонт и наладку оборудования, контрольно-измерительных приборов и местных систем под контролем «Теплоснабжающей организации». Контролировать сроки поверки и производить поверку приборов учета. Нести ответственность за установленные на теплофикационном вводе приборы учета и автоматику, в соответствии с требованиями эксплуатации, изложенными в соответствующей технической документации.</w:t>
      </w:r>
    </w:p>
    <w:p w:rsidR="00B66652" w:rsidRPr="00842C39" w:rsidRDefault="003C4B3D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3.2.3. </w:t>
      </w:r>
      <w:r w:rsidR="006A2586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Обеспечить гидроизоляцию подвальных, полуподвальных и иных помещений объектов теплопотребления, в которых расположены системы теплопотребления, горячего водоснабжения и приборы коммерческого учета тепловой энергии и горячей воды. Выполнять за свой счет мероприятия, исключающие попадание воды в указанные помещения и в случаях их затопления принимать неотложные меры по устранению затопления и просушке указанных помещений.</w:t>
      </w:r>
    </w:p>
    <w:p w:rsidR="00B66652" w:rsidRPr="00842C39" w:rsidRDefault="00B66652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1334C7" w:rsidRPr="00842C39">
        <w:rPr>
          <w:rFonts w:ascii="Times New Roman" w:hAnsi="Times New Roman" w:cs="Times New Roman"/>
          <w:sz w:val="20"/>
          <w:szCs w:val="20"/>
        </w:rPr>
        <w:t>П</w:t>
      </w:r>
      <w:r w:rsidRPr="00842C39">
        <w:rPr>
          <w:rFonts w:ascii="Times New Roman" w:hAnsi="Times New Roman" w:cs="Times New Roman"/>
          <w:sz w:val="20"/>
          <w:szCs w:val="20"/>
        </w:rPr>
        <w:t xml:space="preserve">роизводить необходимый ремонт или  реконструкцию своих тепловых сетей и систем теплоносителя </w:t>
      </w:r>
      <w:r w:rsidR="001334C7" w:rsidRPr="00842C39">
        <w:rPr>
          <w:rFonts w:ascii="Times New Roman" w:hAnsi="Times New Roman" w:cs="Times New Roman"/>
          <w:sz w:val="20"/>
          <w:szCs w:val="20"/>
        </w:rPr>
        <w:t xml:space="preserve">и готовить их к эксплуатации в следующем отопительном сезоне в период отключения </w:t>
      </w:r>
      <w:r w:rsidR="001334C7" w:rsidRPr="00842C39">
        <w:rPr>
          <w:rFonts w:ascii="Times New Roman" w:hAnsi="Times New Roman" w:cs="Times New Roman"/>
          <w:sz w:val="20"/>
          <w:szCs w:val="20"/>
        </w:rPr>
        <w:lastRenderedPageBreak/>
        <w:t>теплоисточников и (или) тепловых сетей (сетей горячего водоснабжения) для ремонта (в межотопительный период) в соответствии с требованиями действующей нормативно-технической документации.</w:t>
      </w:r>
    </w:p>
    <w:p w:rsidR="001C7641" w:rsidRPr="00842C39" w:rsidRDefault="001C7641" w:rsidP="001C76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AA2043" w:rsidRPr="00842C39" w:rsidRDefault="00AA2043" w:rsidP="00AA20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Проводить после окончания отопительного периода промывку и гидравлическую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опрессовку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 отопительной системы и трубопроводов объектов теплопотребления. Акты по выполненным работам составлять только в присутствии представителей «Теплоснабжающей организации». При заполнении теплоносителем системы теплопотребления после произведённых «Абонентом» ремонтных работ,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опрессовок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, промывок, сезонного заполнения и заполнения новых систем -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оплатить стоимость израсходованных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на данные цели тепловой энергии и горячей воды.</w:t>
      </w:r>
    </w:p>
    <w:p w:rsidR="001334C7" w:rsidRPr="00842C39" w:rsidRDefault="001334C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5</w:t>
      </w:r>
      <w:r w:rsidRPr="00842C39">
        <w:rPr>
          <w:rFonts w:ascii="Times New Roman" w:hAnsi="Times New Roman" w:cs="Times New Roman"/>
          <w:sz w:val="20"/>
          <w:szCs w:val="20"/>
        </w:rPr>
        <w:t>. Соблюдать режим теплопотребления</w:t>
      </w:r>
      <w:r w:rsidR="00922BDE" w:rsidRPr="00842C39">
        <w:rPr>
          <w:rFonts w:ascii="Times New Roman" w:hAnsi="Times New Roman" w:cs="Times New Roman"/>
          <w:sz w:val="20"/>
          <w:szCs w:val="20"/>
        </w:rPr>
        <w:t>,</w:t>
      </w:r>
      <w:r w:rsidRPr="00842C39">
        <w:rPr>
          <w:rFonts w:ascii="Times New Roman" w:hAnsi="Times New Roman" w:cs="Times New Roman"/>
          <w:sz w:val="20"/>
          <w:szCs w:val="20"/>
        </w:rPr>
        <w:t xml:space="preserve"> расход теплоносителя и норму утечки, выполнять оперативные указания «Теплоснабжающей организации» в отношении режимов теплопотребления. Поддерживать температуру обратной сетевой воды в соответствии с температурным графиком.</w:t>
      </w:r>
    </w:p>
    <w:p w:rsidR="001334C7" w:rsidRPr="000536B8" w:rsidRDefault="001334C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При возникновении аварийных ситуаций немедленно сообщать «Теплоснабжающей организации</w:t>
      </w:r>
      <w:r w:rsidRPr="000536B8">
        <w:rPr>
          <w:rFonts w:ascii="Times New Roman" w:hAnsi="Times New Roman" w:cs="Times New Roman"/>
          <w:sz w:val="20"/>
          <w:szCs w:val="20"/>
        </w:rPr>
        <w:t xml:space="preserve">» (по тел. </w:t>
      </w:r>
      <w:r w:rsidR="00777291">
        <w:rPr>
          <w:rFonts w:ascii="Times New Roman" w:hAnsi="Times New Roman" w:cs="Times New Roman"/>
          <w:sz w:val="20"/>
          <w:szCs w:val="20"/>
        </w:rPr>
        <w:t>8(383)362-03-20</w:t>
      </w:r>
      <w:r w:rsidRPr="000536B8">
        <w:rPr>
          <w:rFonts w:ascii="Times New Roman" w:hAnsi="Times New Roman" w:cs="Times New Roman"/>
          <w:sz w:val="20"/>
          <w:szCs w:val="20"/>
        </w:rPr>
        <w:t>) и принимать все необходимые меры для предотвращения возникновения ущерба.</w:t>
      </w:r>
    </w:p>
    <w:p w:rsidR="001334C7" w:rsidRPr="00842C39" w:rsidRDefault="001334C7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При использовании подвальных и полуподвальных помещений выполнять мероприятия, исключающие попадание воды в эти помещения из наружных тепловых сетей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, а также в пределах нормативной утечки сетевой и (или) горячей воды из тепловых сетей теплосетевой организации, при этом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253B09" w:rsidRPr="00842C39">
        <w:rPr>
          <w:rFonts w:ascii="Times New Roman" w:hAnsi="Times New Roman" w:cs="Times New Roman"/>
          <w:sz w:val="20"/>
          <w:szCs w:val="20"/>
        </w:rPr>
        <w:t>несет риск ответственности невыполнения таких мероприятий перед третьими лицами.</w:t>
      </w:r>
    </w:p>
    <w:p w:rsidR="00253B09" w:rsidRPr="00842C39" w:rsidRDefault="00253B0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Оплачивать тепловую энергию, теплоноситель (невозвращенную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сетевую воду) и горячую воду по тарифам и ценам</w:t>
      </w:r>
      <w:r w:rsidR="002B390C" w:rsidRPr="00842C39">
        <w:rPr>
          <w:rFonts w:ascii="Times New Roman" w:hAnsi="Times New Roman" w:cs="Times New Roman"/>
          <w:sz w:val="20"/>
          <w:szCs w:val="20"/>
        </w:rPr>
        <w:t>,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2B390C" w:rsidRPr="00842C39">
        <w:rPr>
          <w:rFonts w:ascii="Times New Roman" w:hAnsi="Times New Roman" w:cs="Times New Roman"/>
          <w:sz w:val="20"/>
          <w:szCs w:val="20"/>
        </w:rPr>
        <w:t>у</w:t>
      </w:r>
      <w:r w:rsidRPr="00842C39">
        <w:rPr>
          <w:rFonts w:ascii="Times New Roman" w:hAnsi="Times New Roman" w:cs="Times New Roman"/>
          <w:sz w:val="20"/>
          <w:szCs w:val="20"/>
        </w:rPr>
        <w:t>казанным в разделе</w:t>
      </w:r>
      <w:r w:rsidR="002B390C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 xml:space="preserve">5 настоящего </w:t>
      </w:r>
      <w:r w:rsidR="00C7415F" w:rsidRPr="00842C39">
        <w:rPr>
          <w:rFonts w:ascii="Times New Roman" w:hAnsi="Times New Roman" w:cs="Times New Roman"/>
          <w:sz w:val="20"/>
          <w:szCs w:val="20"/>
        </w:rPr>
        <w:t>договора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</w:p>
    <w:p w:rsidR="00253B09" w:rsidRPr="00842C39" w:rsidRDefault="00253B0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>Оплатить стоимость невозвращенного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(слитого) теплоносителя и (или) горячей воды в связи с отключением систем теплопотребления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для проведения неотложных работ. Для отключения систем теплопотребления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 подает заявку «Теплоснабжающей организации». Объем не возвращенного (слитого) теплоносителя и (или) горячей воды, устанавливается двусторонним актом, подписанным сторонами.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При не подписании акта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Абонентом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и не представлении аргументированных возражений в течение 2-х рабочих дней с момента получения акта от «Теплоснабжающей организации» (теплосетевой организации), объем невозвращенного теплоносителя и (или) горячей воды принимается равным рассчитанному «Теплоснабжающей организацией» (теплосетевой организацией).</w:t>
      </w:r>
      <w:proofErr w:type="gramEnd"/>
    </w:p>
    <w:p w:rsidR="00B8202F" w:rsidRPr="00842C39" w:rsidRDefault="00253B09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8</w:t>
      </w:r>
      <w:r w:rsidRPr="00842C39">
        <w:rPr>
          <w:rFonts w:ascii="Times New Roman" w:hAnsi="Times New Roman" w:cs="Times New Roman"/>
          <w:sz w:val="20"/>
          <w:szCs w:val="20"/>
        </w:rPr>
        <w:t>. Обратиться</w:t>
      </w:r>
      <w:r w:rsidR="00171599" w:rsidRPr="00842C39">
        <w:rPr>
          <w:rFonts w:ascii="Times New Roman" w:hAnsi="Times New Roman" w:cs="Times New Roman"/>
          <w:sz w:val="20"/>
          <w:szCs w:val="20"/>
        </w:rPr>
        <w:t>,</w:t>
      </w:r>
      <w:r w:rsidR="00D1039D" w:rsidRPr="00842C39">
        <w:rPr>
          <w:rFonts w:ascii="Times New Roman" w:hAnsi="Times New Roman" w:cs="Times New Roman"/>
          <w:sz w:val="20"/>
          <w:szCs w:val="20"/>
        </w:rPr>
        <w:t xml:space="preserve"> не </w:t>
      </w:r>
      <w:r w:rsidR="00922BDE" w:rsidRPr="00842C39">
        <w:rPr>
          <w:rFonts w:ascii="Times New Roman" w:hAnsi="Times New Roman" w:cs="Times New Roman"/>
          <w:sz w:val="20"/>
          <w:szCs w:val="20"/>
        </w:rPr>
        <w:t>позднее,</w:t>
      </w:r>
      <w:r w:rsidR="00D1039D" w:rsidRPr="00842C39">
        <w:rPr>
          <w:rFonts w:ascii="Times New Roman" w:hAnsi="Times New Roman" w:cs="Times New Roman"/>
          <w:sz w:val="20"/>
          <w:szCs w:val="20"/>
        </w:rPr>
        <w:t xml:space="preserve"> чем за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b/>
          <w:sz w:val="20"/>
          <w:szCs w:val="20"/>
        </w:rPr>
        <w:t>10</w:t>
      </w:r>
      <w:r w:rsidR="00D1039D" w:rsidRPr="00842C39">
        <w:rPr>
          <w:rFonts w:ascii="Times New Roman" w:hAnsi="Times New Roman" w:cs="Times New Roman"/>
          <w:b/>
          <w:sz w:val="20"/>
          <w:szCs w:val="20"/>
        </w:rPr>
        <w:t xml:space="preserve"> рабочих </w:t>
      </w:r>
      <w:r w:rsidRPr="00842C39">
        <w:rPr>
          <w:rFonts w:ascii="Times New Roman" w:hAnsi="Times New Roman" w:cs="Times New Roman"/>
          <w:b/>
          <w:sz w:val="20"/>
          <w:szCs w:val="20"/>
        </w:rPr>
        <w:t>дней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 момента установки приборов учета</w:t>
      </w:r>
      <w:r w:rsidR="00171599" w:rsidRPr="00842C39">
        <w:rPr>
          <w:rFonts w:ascii="Times New Roman" w:hAnsi="Times New Roman" w:cs="Times New Roman"/>
          <w:sz w:val="20"/>
          <w:szCs w:val="20"/>
        </w:rPr>
        <w:t>,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организацию» для оформления первичного «Акта допуска в эксплуатацию узла учета тепловой энергии у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Pr="00842C39">
        <w:rPr>
          <w:rFonts w:ascii="Times New Roman" w:hAnsi="Times New Roman" w:cs="Times New Roman"/>
          <w:sz w:val="20"/>
          <w:szCs w:val="20"/>
        </w:rPr>
        <w:t>»</w:t>
      </w:r>
      <w:r w:rsidR="00B8202F" w:rsidRPr="00842C39">
        <w:rPr>
          <w:rFonts w:ascii="Times New Roman" w:hAnsi="Times New Roman" w:cs="Times New Roman"/>
          <w:sz w:val="20"/>
          <w:szCs w:val="20"/>
        </w:rPr>
        <w:t xml:space="preserve">, «Акта допуска в эксплуатацию узла учета горячей воды у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B8202F" w:rsidRPr="00842C39">
        <w:rPr>
          <w:rFonts w:ascii="Times New Roman" w:hAnsi="Times New Roman" w:cs="Times New Roman"/>
          <w:sz w:val="20"/>
          <w:szCs w:val="20"/>
        </w:rPr>
        <w:t>».</w:t>
      </w:r>
      <w:r w:rsidR="00A42182"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D98" w:rsidRPr="00842C39" w:rsidRDefault="00B8202F" w:rsidP="006E2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9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A42182" w:rsidRPr="00842C39">
        <w:rPr>
          <w:rFonts w:ascii="Times New Roman" w:hAnsi="Times New Roman" w:cs="Times New Roman"/>
          <w:sz w:val="20"/>
          <w:szCs w:val="20"/>
        </w:rPr>
        <w:t>Обеспечивать беспрепятственный доступ  уполномоченным представителям «Теплоснабжающей организации» к действующим теплопотребляющим установкам и приборам коммерческого учета для контроля соблюдения условий настоящего договора, режима теплопотребления, для осмотра систем теплопотребления.</w:t>
      </w:r>
      <w:r w:rsidR="006E2D98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6E2D98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 требованию </w:t>
      </w:r>
      <w:r w:rsidR="00D1039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«Т</w:t>
      </w:r>
      <w:r w:rsidR="006E2D98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еплоснабжающей </w:t>
      </w:r>
      <w:r w:rsidR="00D1039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организации» «</w:t>
      </w:r>
      <w:r w:rsidR="006E2D98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Абонент</w:t>
      </w:r>
      <w:r w:rsidR="00D1039D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6E2D98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обязан обеспечить доступ не более чем через </w:t>
      </w:r>
      <w:r w:rsidR="006E2D98" w:rsidRPr="00842C3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 рабочих дня</w:t>
      </w:r>
      <w:r w:rsidR="006E2D98"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со дня предварительного оповещения.</w:t>
      </w:r>
    </w:p>
    <w:p w:rsidR="006E2D98" w:rsidRPr="00842C39" w:rsidRDefault="006E2D98" w:rsidP="006E2D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10</w:t>
      </w:r>
      <w:r w:rsidRPr="00842C39">
        <w:rPr>
          <w:rFonts w:ascii="Times New Roman" w:hAnsi="Times New Roman" w:cs="Times New Roman"/>
          <w:sz w:val="20"/>
          <w:szCs w:val="20"/>
        </w:rPr>
        <w:t>. Допускать на территорию объектов «Абонента» уполномоченных представителей «Теплоснабжающей организации» для производства предварительно согласованных работ по ремонту и обслуживанию тепловых сетей и аварийных работ, для производства ограничений и отключений за неоплату. В случае отказа «Абонента» от допуска уполномоченных представителей «Теплоснабжающая организация» не несет ответственность за перерывы в подаче тепловой энергии и (или) горячей воды, ее качество, а также причиненный в результате аварии ущерб.</w:t>
      </w:r>
    </w:p>
    <w:p w:rsidR="00851201" w:rsidRPr="00842C39" w:rsidRDefault="00A42182" w:rsidP="008512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11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Письменно сообщить</w:t>
      </w:r>
      <w:r w:rsidR="00851201" w:rsidRPr="00842C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851201" w:rsidRPr="00842C39">
        <w:rPr>
          <w:rFonts w:ascii="Times New Roman" w:hAnsi="Times New Roman" w:cs="Times New Roman"/>
          <w:b/>
          <w:sz w:val="20"/>
          <w:szCs w:val="20"/>
        </w:rPr>
        <w:t>3 (трех) рабочих дней</w:t>
      </w:r>
      <w:r w:rsidR="00851201" w:rsidRPr="00842C39">
        <w:rPr>
          <w:rFonts w:ascii="Times New Roman" w:hAnsi="Times New Roman" w:cs="Times New Roman"/>
          <w:sz w:val="20"/>
          <w:szCs w:val="20"/>
        </w:rPr>
        <w:t xml:space="preserve">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="00851201" w:rsidRPr="00842C39">
        <w:rPr>
          <w:rFonts w:ascii="Times New Roman" w:hAnsi="Times New Roman" w:cs="Times New Roman"/>
          <w:sz w:val="20"/>
          <w:szCs w:val="20"/>
        </w:rPr>
        <w:t xml:space="preserve"> организацию</w:t>
      </w:r>
      <w:r w:rsidR="00ED25DB" w:rsidRPr="00842C39">
        <w:rPr>
          <w:rFonts w:ascii="Times New Roman" w:hAnsi="Times New Roman" w:cs="Times New Roman"/>
          <w:sz w:val="20"/>
          <w:szCs w:val="20"/>
        </w:rPr>
        <w:t>»</w:t>
      </w:r>
      <w:r w:rsidR="00851201" w:rsidRPr="00842C39">
        <w:rPr>
          <w:rFonts w:ascii="Times New Roman" w:hAnsi="Times New Roman" w:cs="Times New Roman"/>
          <w:sz w:val="20"/>
          <w:szCs w:val="20"/>
        </w:rPr>
        <w:t xml:space="preserve"> обо всех изменениях, в том числе об изменении наименования </w:t>
      </w:r>
      <w:r w:rsidR="009B54AA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9B54AA" w:rsidRPr="00842C39">
        <w:rPr>
          <w:rFonts w:ascii="Times New Roman" w:hAnsi="Times New Roman" w:cs="Times New Roman"/>
          <w:sz w:val="20"/>
          <w:szCs w:val="20"/>
        </w:rPr>
        <w:t>»</w:t>
      </w:r>
      <w:r w:rsidR="00851201" w:rsidRPr="00842C39">
        <w:rPr>
          <w:rFonts w:ascii="Times New Roman" w:hAnsi="Times New Roman" w:cs="Times New Roman"/>
          <w:sz w:val="20"/>
          <w:szCs w:val="20"/>
        </w:rPr>
        <w:t xml:space="preserve">, места регистрации и (или) почтовых реквизитов для переписки, контактных телефонов, банковских реквизитов, и других реквизитов, влияющих на надлежащее исполнение данного договора, а также об утрате прав на объект, теплоснабжение которого осуществляется в рамках настоящего договора. </w:t>
      </w:r>
      <w:proofErr w:type="gramEnd"/>
    </w:p>
    <w:p w:rsidR="00B8202F" w:rsidRPr="00842C39" w:rsidRDefault="00B8202F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6E2D98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2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  <w:r w:rsidR="006E2D98" w:rsidRPr="00842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96F78" w:rsidRPr="00842C39">
        <w:rPr>
          <w:rFonts w:ascii="Times New Roman" w:hAnsi="Times New Roman" w:cs="Times New Roman"/>
          <w:sz w:val="20"/>
          <w:szCs w:val="20"/>
        </w:rPr>
        <w:t>П</w:t>
      </w:r>
      <w:r w:rsidR="0019442E" w:rsidRPr="00842C39">
        <w:rPr>
          <w:rFonts w:ascii="Times New Roman" w:hAnsi="Times New Roman" w:cs="Times New Roman"/>
          <w:sz w:val="20"/>
          <w:szCs w:val="20"/>
        </w:rPr>
        <w:t>исьменно уведомить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="0019442E" w:rsidRPr="00842C39">
        <w:rPr>
          <w:rFonts w:ascii="Times New Roman" w:hAnsi="Times New Roman" w:cs="Times New Roman"/>
          <w:sz w:val="20"/>
          <w:szCs w:val="20"/>
        </w:rPr>
        <w:t xml:space="preserve"> организацию» о предстоящей реорганизации (ликвидации) </w:t>
      </w:r>
      <w:r w:rsidRPr="00842C39">
        <w:rPr>
          <w:rFonts w:ascii="Times New Roman" w:hAnsi="Times New Roman" w:cs="Times New Roman"/>
          <w:sz w:val="20"/>
          <w:szCs w:val="20"/>
        </w:rPr>
        <w:t xml:space="preserve">путем направления в течение </w:t>
      </w:r>
      <w:r w:rsidR="0019442E" w:rsidRPr="00842C39">
        <w:rPr>
          <w:rFonts w:ascii="Times New Roman" w:hAnsi="Times New Roman" w:cs="Times New Roman"/>
          <w:b/>
          <w:sz w:val="20"/>
          <w:szCs w:val="20"/>
        </w:rPr>
        <w:t>3-х</w:t>
      </w:r>
      <w:r w:rsidRPr="00842C39">
        <w:rPr>
          <w:rFonts w:ascii="Times New Roman" w:hAnsi="Times New Roman" w:cs="Times New Roman"/>
          <w:b/>
          <w:sz w:val="20"/>
          <w:szCs w:val="20"/>
        </w:rPr>
        <w:t xml:space="preserve"> рабочих дней</w:t>
      </w:r>
      <w:r w:rsidRPr="00842C39">
        <w:rPr>
          <w:rFonts w:ascii="Times New Roman" w:hAnsi="Times New Roman" w:cs="Times New Roman"/>
          <w:sz w:val="20"/>
          <w:szCs w:val="20"/>
        </w:rPr>
        <w:t xml:space="preserve"> после даты направления уведомления о начале процедуры реорганизации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орган, осуществляющий государственную регистрацию юридических лиц письма с указанием сведений о дате принятия решения о реорганизации юридического лица, сведений о каждом участвующем в реорганизации юридическом лице, создаваемом (продолжающем деятельность) в результате реорганизации, о форме реорганизации.</w:t>
      </w:r>
      <w:proofErr w:type="gramEnd"/>
    </w:p>
    <w:p w:rsidR="00752F25" w:rsidRDefault="00B8202F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6E2D98" w:rsidRPr="00842C39">
        <w:rPr>
          <w:rFonts w:ascii="Times New Roman" w:hAnsi="Times New Roman" w:cs="Times New Roman"/>
          <w:sz w:val="20"/>
          <w:szCs w:val="20"/>
        </w:rPr>
        <w:t>1</w:t>
      </w:r>
      <w:r w:rsidR="00596830" w:rsidRPr="00842C39">
        <w:rPr>
          <w:rFonts w:ascii="Times New Roman" w:hAnsi="Times New Roman" w:cs="Times New Roman"/>
          <w:sz w:val="20"/>
          <w:szCs w:val="20"/>
        </w:rPr>
        <w:t>3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C96F78" w:rsidRPr="00842C39">
        <w:rPr>
          <w:rFonts w:ascii="Times New Roman" w:hAnsi="Times New Roman" w:cs="Times New Roman"/>
          <w:sz w:val="20"/>
          <w:szCs w:val="20"/>
        </w:rPr>
        <w:t>Не позднее, чем за 30 дней, сообщить письменно в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="00C96F78" w:rsidRPr="00842C39">
        <w:rPr>
          <w:rFonts w:ascii="Times New Roman" w:hAnsi="Times New Roman" w:cs="Times New Roman"/>
          <w:sz w:val="20"/>
          <w:szCs w:val="20"/>
        </w:rPr>
        <w:t xml:space="preserve"> организацию» о прекращении выполнения функции управления жилищным фондом, </w:t>
      </w:r>
      <w:r w:rsidR="00777291">
        <w:rPr>
          <w:rFonts w:ascii="Times New Roman" w:hAnsi="Times New Roman" w:cs="Times New Roman"/>
          <w:sz w:val="20"/>
          <w:szCs w:val="20"/>
        </w:rPr>
        <w:t>и</w:t>
      </w:r>
      <w:r w:rsidR="00AB6AC0" w:rsidRPr="00842C39">
        <w:rPr>
          <w:rFonts w:ascii="Times New Roman" w:hAnsi="Times New Roman" w:cs="Times New Roman"/>
          <w:sz w:val="20"/>
          <w:szCs w:val="20"/>
        </w:rPr>
        <w:t xml:space="preserve"> провести полный расчет</w:t>
      </w:r>
      <w:r w:rsidR="00752F25">
        <w:rPr>
          <w:rFonts w:ascii="Times New Roman" w:hAnsi="Times New Roman" w:cs="Times New Roman"/>
          <w:sz w:val="20"/>
          <w:szCs w:val="20"/>
        </w:rPr>
        <w:t xml:space="preserve"> по своим обязательствам в рамках настоящего договора</w:t>
      </w:r>
      <w:r w:rsidR="00AB6AC0" w:rsidRPr="00842C39">
        <w:rPr>
          <w:rFonts w:ascii="Times New Roman" w:hAnsi="Times New Roman" w:cs="Times New Roman"/>
          <w:sz w:val="20"/>
          <w:szCs w:val="20"/>
        </w:rPr>
        <w:t xml:space="preserve"> по день расторжения </w:t>
      </w:r>
      <w:r w:rsidR="00C7415F" w:rsidRPr="00842C39">
        <w:rPr>
          <w:rFonts w:ascii="Times New Roman" w:hAnsi="Times New Roman" w:cs="Times New Roman"/>
          <w:sz w:val="20"/>
          <w:szCs w:val="20"/>
        </w:rPr>
        <w:t>договора</w:t>
      </w:r>
      <w:r w:rsidR="00C96F78" w:rsidRPr="00842C39">
        <w:rPr>
          <w:rFonts w:ascii="Times New Roman" w:hAnsi="Times New Roman" w:cs="Times New Roman"/>
          <w:sz w:val="20"/>
          <w:szCs w:val="20"/>
        </w:rPr>
        <w:t>.</w:t>
      </w:r>
      <w:r w:rsidR="00E034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4243" w:rsidRPr="00842C39" w:rsidRDefault="00CF4243" w:rsidP="00B8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В случае прекращения обязательств «Абонента» по управлению многоквартирным домом, в том числе в связи с исключением сведений о многоквартирном доме из реестра лицензии или в связи с прекращением </w:t>
      </w:r>
      <w:r w:rsidRPr="00842C39">
        <w:rPr>
          <w:rFonts w:ascii="Times New Roman" w:hAnsi="Times New Roman" w:cs="Times New Roman"/>
          <w:sz w:val="20"/>
          <w:szCs w:val="20"/>
        </w:rPr>
        <w:lastRenderedPageBreak/>
        <w:t>или аннулированием лицензии управляющей организации на осуществление предпринимательской деятельности по управлению многоквартирными домами, зафиксировать актом показания общедомовых приборов учета тепловой энергии и (или) горячей воды с участием представителя «Теплоснабжающей организации» на день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прекращения обязательств. С этой целью «Абонент» приглашает представителя «Теплоснабжающей организацией не менее чем за 3 рабочих дня до составления акта.</w:t>
      </w:r>
    </w:p>
    <w:p w:rsidR="00AE55EB" w:rsidRPr="00842C39" w:rsidRDefault="00AE55EB" w:rsidP="00AB6A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  <w:r w:rsidR="0018452E" w:rsidRPr="00842C39">
        <w:rPr>
          <w:rFonts w:ascii="Times New Roman" w:hAnsi="Times New Roman" w:cs="Times New Roman"/>
          <w:sz w:val="20"/>
          <w:szCs w:val="20"/>
        </w:rPr>
        <w:t xml:space="preserve"> Не подключать самовольно</w:t>
      </w:r>
      <w:r w:rsidR="005F429C" w:rsidRPr="00842C39">
        <w:rPr>
          <w:rFonts w:ascii="Times New Roman" w:hAnsi="Times New Roman" w:cs="Times New Roman"/>
          <w:sz w:val="20"/>
          <w:szCs w:val="20"/>
        </w:rPr>
        <w:t xml:space="preserve"> к своим тепловым сетям (без согласования с «Теплоснабжающей организацией») новые системы теплопотребления или их отдельные части, а также не присоединять системы теплопотребления до приборов учета и не нарушать схемы учета тепловой энергии и горячей воды. Не допускать утечки и загрязнения сетевой воды, в том числе, не заполнять системы теплопотребления водой, не соответствующей требованиям к качеству сетевой воды.</w:t>
      </w:r>
    </w:p>
    <w:p w:rsidR="005F429C" w:rsidRPr="00842C39" w:rsidRDefault="005F429C" w:rsidP="00AB6A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5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2B5635" w:rsidRPr="00842C39">
        <w:rPr>
          <w:rFonts w:ascii="Times New Roman" w:hAnsi="Times New Roman" w:cs="Times New Roman"/>
          <w:sz w:val="20"/>
          <w:szCs w:val="20"/>
        </w:rPr>
        <w:t xml:space="preserve">До начала отопительного периода обеспечить подготовку тепловых сетей и теплопотребляющих установок к работе в зимних условиях и получить акт (паспорт) готовности к работе в отопительный период в порядке, установленном действующим законодательством РФ. </w:t>
      </w:r>
      <w:r w:rsidRPr="00842C39">
        <w:rPr>
          <w:rFonts w:ascii="Times New Roman" w:hAnsi="Times New Roman" w:cs="Times New Roman"/>
          <w:sz w:val="20"/>
          <w:szCs w:val="20"/>
        </w:rPr>
        <w:t>Включать системы теплопотребления или их отдельные части после планового (летнего) ремонта или подготовки к работе в отопительный период, а также новые объекты, с разрешения «Теплоснабжающей организации» только при наличии акта готовности или акта приемки государственной комиссией.</w:t>
      </w:r>
    </w:p>
    <w:p w:rsidR="00C96F78" w:rsidRPr="00842C39" w:rsidRDefault="005F429C" w:rsidP="00AB6A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За актом технической готовности систем теплопотребления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должен обратиться в </w:t>
      </w:r>
      <w:r w:rsidR="00051326" w:rsidRPr="00842C39">
        <w:rPr>
          <w:rFonts w:ascii="Times New Roman" w:hAnsi="Times New Roman" w:cs="Times New Roman"/>
          <w:sz w:val="20"/>
          <w:szCs w:val="20"/>
        </w:rPr>
        <w:t>соответствующее территориальное подразделение Федерального органа исполнительной власти по государственному энергетическому надзору</w:t>
      </w:r>
      <w:r w:rsidR="00C96F78" w:rsidRPr="00842C39">
        <w:rPr>
          <w:rFonts w:ascii="Times New Roman" w:hAnsi="Times New Roman" w:cs="Times New Roman"/>
          <w:sz w:val="20"/>
          <w:szCs w:val="20"/>
        </w:rPr>
        <w:t xml:space="preserve">, для получения разрешения на включение – в </w:t>
      </w:r>
      <w:r w:rsidR="00ED25DB" w:rsidRPr="00842C39">
        <w:rPr>
          <w:rFonts w:ascii="Times New Roman" w:hAnsi="Times New Roman" w:cs="Times New Roman"/>
          <w:sz w:val="20"/>
          <w:szCs w:val="20"/>
        </w:rPr>
        <w:t>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="00C96F78" w:rsidRPr="00842C39">
        <w:rPr>
          <w:rFonts w:ascii="Times New Roman" w:hAnsi="Times New Roman" w:cs="Times New Roman"/>
          <w:sz w:val="20"/>
          <w:szCs w:val="20"/>
        </w:rPr>
        <w:t xml:space="preserve"> организацию</w:t>
      </w:r>
      <w:r w:rsidR="00ED25DB" w:rsidRPr="00842C39">
        <w:rPr>
          <w:rFonts w:ascii="Times New Roman" w:hAnsi="Times New Roman" w:cs="Times New Roman"/>
          <w:sz w:val="20"/>
          <w:szCs w:val="20"/>
        </w:rPr>
        <w:t>»</w:t>
      </w:r>
      <w:r w:rsidR="00C96F78" w:rsidRPr="00842C39">
        <w:rPr>
          <w:rFonts w:ascii="Times New Roman" w:hAnsi="Times New Roman" w:cs="Times New Roman"/>
          <w:sz w:val="20"/>
          <w:szCs w:val="20"/>
        </w:rPr>
        <w:t>.</w:t>
      </w:r>
    </w:p>
    <w:p w:rsidR="005F429C" w:rsidRPr="00842C39" w:rsidRDefault="005F429C" w:rsidP="00AB6A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C96F78" w:rsidRPr="00842C39">
        <w:rPr>
          <w:rFonts w:ascii="Times New Roman" w:hAnsi="Times New Roman" w:cs="Times New Roman"/>
          <w:sz w:val="20"/>
          <w:szCs w:val="20"/>
        </w:rPr>
        <w:t>Ежегодно д</w:t>
      </w:r>
      <w:r w:rsidRPr="00842C39">
        <w:rPr>
          <w:rFonts w:ascii="Times New Roman" w:hAnsi="Times New Roman" w:cs="Times New Roman"/>
          <w:sz w:val="20"/>
          <w:szCs w:val="20"/>
        </w:rPr>
        <w:t>о 01 сентября, предоставлять в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организацию»</w:t>
      </w:r>
      <w:r w:rsidR="002F2F1C" w:rsidRPr="00842C39">
        <w:rPr>
          <w:rFonts w:ascii="Times New Roman" w:hAnsi="Times New Roman" w:cs="Times New Roman"/>
          <w:sz w:val="20"/>
          <w:szCs w:val="20"/>
        </w:rPr>
        <w:t xml:space="preserve"> перечень лиц, ответственных за исправное состояние и безопасную эксплуатацию теплопотребляющих установок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="00C44DC9" w:rsidRPr="00842C39">
        <w:rPr>
          <w:rFonts w:ascii="Times New Roman" w:hAnsi="Times New Roman" w:cs="Times New Roman"/>
          <w:sz w:val="20"/>
          <w:szCs w:val="20"/>
        </w:rPr>
        <w:t xml:space="preserve"> и </w:t>
      </w:r>
      <w:r w:rsidR="007A1567" w:rsidRPr="00842C39">
        <w:rPr>
          <w:rFonts w:ascii="Times New Roman" w:hAnsi="Times New Roman" w:cs="Times New Roman"/>
          <w:sz w:val="20"/>
          <w:szCs w:val="20"/>
        </w:rPr>
        <w:t>д</w:t>
      </w:r>
      <w:r w:rsidR="00C44DC9" w:rsidRPr="00842C39">
        <w:rPr>
          <w:rFonts w:ascii="Times New Roman" w:hAnsi="Times New Roman" w:cs="Times New Roman"/>
          <w:sz w:val="20"/>
          <w:szCs w:val="20"/>
        </w:rPr>
        <w:t>окументы, подтверждающие подготовку объектов «Абонента» к отопительному сезону</w:t>
      </w:r>
      <w:r w:rsidR="002F2F1C" w:rsidRPr="00842C39">
        <w:rPr>
          <w:rFonts w:ascii="Times New Roman" w:hAnsi="Times New Roman" w:cs="Times New Roman"/>
          <w:sz w:val="20"/>
          <w:szCs w:val="20"/>
        </w:rPr>
        <w:t>.</w:t>
      </w:r>
    </w:p>
    <w:p w:rsidR="002F2F1C" w:rsidRPr="00842C39" w:rsidRDefault="002F2F1C" w:rsidP="002F2F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r w:rsidRPr="00842C39">
        <w:rPr>
          <w:rFonts w:ascii="Times New Roman" w:hAnsi="Times New Roman" w:cs="Times New Roman"/>
          <w:sz w:val="20"/>
          <w:szCs w:val="20"/>
        </w:rPr>
        <w:t>. В кратчайшие сроки извещать 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организацию» </w:t>
      </w:r>
      <w:r w:rsidR="006E2D98" w:rsidRPr="00842C39">
        <w:rPr>
          <w:rFonts w:ascii="Times New Roman" w:hAnsi="Times New Roman" w:cs="Times New Roman"/>
          <w:sz w:val="20"/>
          <w:szCs w:val="20"/>
        </w:rPr>
        <w:t>о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нарушениях (повреждениях) тепловых сетей и другого оборудования «Теплоснабжающей организации». Снятие пломб с составляющих теплосчетчиков для демонтажа в связи с ремонтом  или настройкой приборов учета, входящих в состав узла учета производится в присутствии представителей «Теплоснабжающей организации».</w:t>
      </w:r>
    </w:p>
    <w:p w:rsidR="000C3B7D" w:rsidRPr="00842C39" w:rsidRDefault="006E2D98" w:rsidP="000C3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8</w:t>
      </w:r>
      <w:r w:rsidR="002F2F1C" w:rsidRPr="00842C39">
        <w:rPr>
          <w:rFonts w:ascii="Times New Roman" w:hAnsi="Times New Roman" w:cs="Times New Roman"/>
          <w:sz w:val="20"/>
          <w:szCs w:val="20"/>
        </w:rPr>
        <w:t>.</w:t>
      </w:r>
      <w:r w:rsidR="008F7C84" w:rsidRPr="00842C39">
        <w:rPr>
          <w:rFonts w:ascii="Times New Roman" w:hAnsi="Times New Roman" w:cs="Times New Roman"/>
          <w:sz w:val="20"/>
          <w:szCs w:val="20"/>
        </w:rPr>
        <w:t xml:space="preserve"> При наличии коммерческ</w:t>
      </w:r>
      <w:r w:rsidR="00157339" w:rsidRPr="00842C39">
        <w:rPr>
          <w:rFonts w:ascii="Times New Roman" w:hAnsi="Times New Roman" w:cs="Times New Roman"/>
          <w:sz w:val="20"/>
          <w:szCs w:val="20"/>
        </w:rPr>
        <w:t>их приборов</w:t>
      </w:r>
      <w:r w:rsidR="008F7C84" w:rsidRPr="00842C39">
        <w:rPr>
          <w:rFonts w:ascii="Times New Roman" w:hAnsi="Times New Roman" w:cs="Times New Roman"/>
          <w:sz w:val="20"/>
          <w:szCs w:val="20"/>
        </w:rPr>
        <w:t xml:space="preserve"> учета потребляемых тепловой энергии и теплоносителя</w:t>
      </w:r>
      <w:r w:rsidR="008F7C84" w:rsidRPr="00842C39" w:rsidDel="008F7C84">
        <w:rPr>
          <w:rFonts w:ascii="Times New Roman" w:hAnsi="Times New Roman" w:cs="Times New Roman"/>
          <w:sz w:val="20"/>
          <w:szCs w:val="20"/>
        </w:rPr>
        <w:t xml:space="preserve"> </w:t>
      </w:r>
      <w:r w:rsidR="000C3B7D" w:rsidRPr="00842C39">
        <w:rPr>
          <w:rFonts w:ascii="Times New Roman" w:hAnsi="Times New Roman" w:cs="Times New Roman"/>
          <w:sz w:val="20"/>
          <w:szCs w:val="20"/>
        </w:rPr>
        <w:t>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2F2F1C" w:rsidRPr="00842C39" w:rsidRDefault="002F2F1C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По требованию «Теплоснабжающей организации» предъявлять ежегодно, перед началом отопительного сезона, «Теплоснабжающей организации» </w:t>
      </w:r>
      <w:r w:rsidR="002E0A65" w:rsidRPr="00842C39">
        <w:rPr>
          <w:rFonts w:ascii="Times New Roman" w:hAnsi="Times New Roman" w:cs="Times New Roman"/>
          <w:sz w:val="20"/>
          <w:szCs w:val="20"/>
        </w:rPr>
        <w:t>узел учета тепловой энергии для проверки его готовности к эксплуатации в соответствии с действующими правилами.</w:t>
      </w:r>
    </w:p>
    <w:p w:rsidR="00E56A84" w:rsidRPr="00842C39" w:rsidRDefault="002E0A65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3.2.1</w:t>
      </w:r>
      <w:r w:rsidR="00596830" w:rsidRPr="00842C39">
        <w:rPr>
          <w:rFonts w:ascii="Times New Roman" w:hAnsi="Times New Roman" w:cs="Times New Roman"/>
          <w:sz w:val="20"/>
          <w:szCs w:val="20"/>
        </w:rPr>
        <w:t>9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Вести учет потребляемой тепловой энергии, теплоносителя и (или) горячей воды, при наличии приборов учета, установленных  на объектах теплоснабжения, указанных в настоящем </w:t>
      </w:r>
      <w:r w:rsidR="003E7F81" w:rsidRPr="00842C39">
        <w:rPr>
          <w:rFonts w:ascii="Times New Roman" w:hAnsi="Times New Roman" w:cs="Times New Roman"/>
          <w:sz w:val="20"/>
          <w:szCs w:val="20"/>
        </w:rPr>
        <w:t>договоре</w:t>
      </w:r>
      <w:r w:rsidRPr="00842C39">
        <w:rPr>
          <w:rFonts w:ascii="Times New Roman" w:hAnsi="Times New Roman" w:cs="Times New Roman"/>
          <w:sz w:val="20"/>
          <w:szCs w:val="20"/>
        </w:rPr>
        <w:t xml:space="preserve"> и допущенных «Теплоснабжающей организацией» к эксплуатации в качестве коммерческих соответствующим актом допуска. Стороны договорились, что фактическое предоставление показаний приборов учета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будет осуществлять ежемесячно </w:t>
      </w:r>
      <w:r w:rsidRPr="00842C39">
        <w:rPr>
          <w:rFonts w:ascii="Times New Roman" w:hAnsi="Times New Roman" w:cs="Times New Roman"/>
          <w:b/>
          <w:sz w:val="20"/>
          <w:szCs w:val="20"/>
        </w:rPr>
        <w:t>в срок с 23 по 25 числа каждого месяца</w:t>
      </w:r>
      <w:r w:rsidRPr="00842C39">
        <w:rPr>
          <w:rFonts w:ascii="Times New Roman" w:hAnsi="Times New Roman" w:cs="Times New Roman"/>
          <w:sz w:val="20"/>
          <w:szCs w:val="20"/>
        </w:rPr>
        <w:t xml:space="preserve"> в виде отчета о потребленной тепловой энергии, теплоносителе и (или) горячей воды</w:t>
      </w:r>
      <w:r w:rsidR="00396269">
        <w:rPr>
          <w:rFonts w:ascii="Times New Roman" w:hAnsi="Times New Roman" w:cs="Times New Roman"/>
          <w:sz w:val="20"/>
          <w:szCs w:val="20"/>
        </w:rPr>
        <w:t xml:space="preserve"> с расшифровкой по дням</w:t>
      </w:r>
      <w:r w:rsidR="009E5890" w:rsidRPr="00842C39">
        <w:rPr>
          <w:rFonts w:ascii="Times New Roman" w:hAnsi="Times New Roman" w:cs="Times New Roman"/>
          <w:sz w:val="20"/>
          <w:szCs w:val="20"/>
        </w:rPr>
        <w:t>.</w:t>
      </w:r>
      <w:r w:rsidR="004903E0" w:rsidRPr="00842C39">
        <w:rPr>
          <w:rFonts w:ascii="Times New Roman" w:hAnsi="Times New Roman" w:cs="Times New Roman"/>
          <w:sz w:val="20"/>
          <w:szCs w:val="20"/>
        </w:rPr>
        <w:t xml:space="preserve"> При наличии технической возможности предоставлять «Теплоснабжающей организации» дистанционный (онлайн) доступ к показателям общедомовых приборов учета.</w:t>
      </w:r>
    </w:p>
    <w:p w:rsidR="006D7547" w:rsidRPr="00842C39" w:rsidRDefault="00EC6D53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20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Незамедлительно </w:t>
      </w:r>
      <w:r w:rsidRPr="00842C39">
        <w:rPr>
          <w:rFonts w:ascii="Times New Roman" w:hAnsi="Times New Roman" w:cs="Times New Roman"/>
          <w:b/>
          <w:sz w:val="20"/>
          <w:szCs w:val="20"/>
        </w:rPr>
        <w:t>(в течение суток</w:t>
      </w:r>
      <w:r w:rsidRPr="00842C39">
        <w:rPr>
          <w:rFonts w:ascii="Times New Roman" w:hAnsi="Times New Roman" w:cs="Times New Roman"/>
          <w:sz w:val="20"/>
          <w:szCs w:val="20"/>
        </w:rPr>
        <w:t xml:space="preserve">) </w:t>
      </w:r>
      <w:r w:rsidR="006D7547" w:rsidRPr="00842C39">
        <w:rPr>
          <w:rFonts w:ascii="Times New Roman" w:hAnsi="Times New Roman" w:cs="Times New Roman"/>
          <w:sz w:val="20"/>
          <w:szCs w:val="20"/>
        </w:rPr>
        <w:t xml:space="preserve">уведомить </w:t>
      </w:r>
      <w:r w:rsidRPr="00842C39">
        <w:rPr>
          <w:rFonts w:ascii="Times New Roman" w:hAnsi="Times New Roman" w:cs="Times New Roman"/>
          <w:sz w:val="20"/>
          <w:szCs w:val="20"/>
        </w:rPr>
        <w:t>«</w:t>
      </w:r>
      <w:r w:rsidR="00713666" w:rsidRPr="00842C39">
        <w:rPr>
          <w:rFonts w:ascii="Times New Roman" w:hAnsi="Times New Roman" w:cs="Times New Roman"/>
          <w:sz w:val="20"/>
          <w:szCs w:val="20"/>
        </w:rPr>
        <w:t>Теплоснабжающую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организацию»</w:t>
      </w:r>
      <w:r w:rsidR="00BC1BB7" w:rsidRPr="00842C3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0C082A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3A03B8" w:rsidRPr="00842C39">
        <w:rPr>
          <w:rFonts w:ascii="Times New Roman" w:hAnsi="Times New Roman" w:cs="Times New Roman"/>
          <w:sz w:val="20"/>
          <w:szCs w:val="20"/>
        </w:rPr>
        <w:t xml:space="preserve">о выходе из строя прибора учета или его неисправностях для оформления двухстороннего акта. </w:t>
      </w:r>
    </w:p>
    <w:p w:rsidR="006D7547" w:rsidRPr="00842C39" w:rsidRDefault="006D7547" w:rsidP="006D75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Уведомление производится следующими способами:</w:t>
      </w:r>
    </w:p>
    <w:p w:rsidR="00713C9F" w:rsidRPr="001D0B59" w:rsidRDefault="00713C9F" w:rsidP="00713C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по электронной почте на адрес:</w:t>
      </w:r>
      <w:r w:rsidRPr="00D03E8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A52BB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centr.ob.abonentskiy@gmail.com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;</w:t>
      </w:r>
    </w:p>
    <w:p w:rsidR="00713C9F" w:rsidRPr="001D0B59" w:rsidRDefault="00713C9F" w:rsidP="00713C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 +7(383)3620320;</w:t>
      </w:r>
    </w:p>
    <w:p w:rsidR="00713C9F" w:rsidRPr="001D0B59" w:rsidRDefault="00713C9F" w:rsidP="00713C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>- нарочным по адресу: г. Обь, ул. Арсенальная, 1 (2-й этаж).</w:t>
      </w:r>
    </w:p>
    <w:p w:rsidR="00713C9F" w:rsidRPr="00842C39" w:rsidRDefault="00713C9F" w:rsidP="00713C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0B5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1D0B59">
        <w:rPr>
          <w:rFonts w:ascii="Times New Roman" w:hAnsi="Times New Roman" w:cs="Times New Roman"/>
          <w:sz w:val="20"/>
          <w:szCs w:val="20"/>
        </w:rPr>
        <w:t>теплосетьобь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E56A84" w:rsidRPr="00842C39" w:rsidRDefault="009E5890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Время выхода из строя узла учета, данные о показаниях приборов учета на момент выхода их из строя «Абонент» должен зафиксировать в журнале контроля параметров теплоносителя.  Журнал контроля параметров теплоносителя должен быть прошнурован, пронумерован и опломбирован.</w:t>
      </w:r>
    </w:p>
    <w:p w:rsidR="003A03B8" w:rsidRPr="00842C39" w:rsidRDefault="003A03B8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Время выхода из строя узла учета, данные о показаниях приборов учета на момент выхода их из строя,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893DED" w:rsidRPr="00842C39">
        <w:rPr>
          <w:rFonts w:ascii="Times New Roman" w:hAnsi="Times New Roman" w:cs="Times New Roman"/>
          <w:sz w:val="20"/>
          <w:szCs w:val="20"/>
        </w:rPr>
        <w:t>Абонент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должен зафиксировать соответствующей записью в журнале.</w:t>
      </w:r>
    </w:p>
    <w:p w:rsidR="003A03B8" w:rsidRPr="00842C39" w:rsidRDefault="003A03B8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21</w:t>
      </w:r>
      <w:r w:rsidRPr="00842C39">
        <w:rPr>
          <w:rFonts w:ascii="Times New Roman" w:hAnsi="Times New Roman" w:cs="Times New Roman"/>
          <w:sz w:val="20"/>
          <w:szCs w:val="20"/>
        </w:rPr>
        <w:t>. Выполнять предписания «Теплоснабжающей организации» по замене средств измерений (приборов учета) горячей воды, неисправных задвижек на обводных линиях трубопроводов горячей воды, другого оборудования, устройств и сооружений горячей воды.</w:t>
      </w:r>
    </w:p>
    <w:p w:rsidR="006D7547" w:rsidRPr="00842C39" w:rsidRDefault="006D7547" w:rsidP="006D75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«Абонент» несет ответственность за целостность пломб на средствах измерений и задвижке на обводной линии (при наличии), за своевременную информацию о показаниях приборов учета горячей воды, предоставляемую в «Теплоснабжающую организацию».</w:t>
      </w:r>
    </w:p>
    <w:p w:rsidR="00473652" w:rsidRPr="00842C39" w:rsidRDefault="00473652" w:rsidP="00F317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>3.2.</w:t>
      </w:r>
      <w:r w:rsidR="009304E6" w:rsidRPr="00842C39">
        <w:rPr>
          <w:rFonts w:ascii="Times New Roman" w:hAnsi="Times New Roman" w:cs="Times New Roman"/>
          <w:sz w:val="20"/>
          <w:szCs w:val="20"/>
        </w:rPr>
        <w:t>2</w:t>
      </w:r>
      <w:r w:rsidR="00596830" w:rsidRPr="00842C39">
        <w:rPr>
          <w:rFonts w:ascii="Times New Roman" w:hAnsi="Times New Roman" w:cs="Times New Roman"/>
          <w:sz w:val="20"/>
          <w:szCs w:val="20"/>
        </w:rPr>
        <w:t>2</w:t>
      </w:r>
      <w:r w:rsidRPr="00842C39">
        <w:rPr>
          <w:rFonts w:ascii="Times New Roman" w:hAnsi="Times New Roman" w:cs="Times New Roman"/>
          <w:sz w:val="20"/>
          <w:szCs w:val="20"/>
        </w:rPr>
        <w:t xml:space="preserve">. Согласовывать с «Теплоснабжающей организацией» технические средства учета, регулирования, контроля и оптимизации потребления тепловой энергии и (или) горячей воды, устанавливаемые на объектах </w:t>
      </w:r>
      <w:r w:rsidR="00F85629" w:rsidRPr="00842C39">
        <w:rPr>
          <w:rFonts w:ascii="Times New Roman" w:hAnsi="Times New Roman" w:cs="Times New Roman"/>
          <w:sz w:val="20"/>
          <w:szCs w:val="20"/>
        </w:rPr>
        <w:t>«</w:t>
      </w:r>
      <w:r w:rsidR="0021229F" w:rsidRPr="00842C39">
        <w:rPr>
          <w:rFonts w:ascii="Times New Roman" w:hAnsi="Times New Roman" w:cs="Times New Roman"/>
          <w:sz w:val="20"/>
          <w:szCs w:val="20"/>
        </w:rPr>
        <w:t>Абонента</w:t>
      </w:r>
      <w:r w:rsidR="00F85629" w:rsidRPr="00842C39">
        <w:rPr>
          <w:rFonts w:ascii="Times New Roman" w:hAnsi="Times New Roman" w:cs="Times New Roman"/>
          <w:sz w:val="20"/>
          <w:szCs w:val="20"/>
        </w:rPr>
        <w:t>»</w:t>
      </w:r>
      <w:r w:rsidRPr="00842C39">
        <w:rPr>
          <w:rFonts w:ascii="Times New Roman" w:hAnsi="Times New Roman" w:cs="Times New Roman"/>
          <w:sz w:val="20"/>
          <w:szCs w:val="20"/>
        </w:rPr>
        <w:t>.</w:t>
      </w:r>
    </w:p>
    <w:p w:rsidR="00473652" w:rsidRPr="00842C39" w:rsidRDefault="00473652" w:rsidP="00E66761">
      <w:pPr>
        <w:pStyle w:val="a6"/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3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E66761" w:rsidRPr="00842C39">
        <w:rPr>
          <w:rFonts w:ascii="Times New Roman" w:hAnsi="Times New Roman" w:cs="Times New Roman"/>
          <w:sz w:val="20"/>
          <w:szCs w:val="20"/>
        </w:rPr>
        <w:t xml:space="preserve">Назначить </w:t>
      </w:r>
      <w:r w:rsidRPr="00842C39">
        <w:rPr>
          <w:rFonts w:ascii="Times New Roman" w:hAnsi="Times New Roman" w:cs="Times New Roman"/>
          <w:sz w:val="20"/>
          <w:szCs w:val="20"/>
        </w:rPr>
        <w:t xml:space="preserve">ответственное должностное лицо за выполнение условий настоящего </w:t>
      </w:r>
      <w:r w:rsidR="00C7415F" w:rsidRPr="00842C39">
        <w:rPr>
          <w:rFonts w:ascii="Times New Roman" w:hAnsi="Times New Roman" w:cs="Times New Roman"/>
          <w:sz w:val="20"/>
          <w:szCs w:val="20"/>
        </w:rPr>
        <w:t>договора</w:t>
      </w:r>
      <w:r w:rsidR="00817C94" w:rsidRPr="00842C39">
        <w:rPr>
          <w:rFonts w:ascii="Times New Roman" w:hAnsi="Times New Roman" w:cs="Times New Roman"/>
          <w:sz w:val="20"/>
          <w:szCs w:val="20"/>
        </w:rPr>
        <w:t>.</w:t>
      </w:r>
    </w:p>
    <w:p w:rsidR="004903E0" w:rsidRPr="00842C39" w:rsidRDefault="00C87B32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65018B" w:rsidRPr="00842C39">
        <w:rPr>
          <w:rFonts w:ascii="Times New Roman" w:hAnsi="Times New Roman" w:cs="Times New Roman"/>
          <w:sz w:val="20"/>
          <w:szCs w:val="20"/>
        </w:rPr>
        <w:t>Уступить</w:t>
      </w:r>
      <w:r w:rsidRPr="00842C39">
        <w:rPr>
          <w:rFonts w:ascii="Times New Roman" w:hAnsi="Times New Roman" w:cs="Times New Roman"/>
          <w:sz w:val="20"/>
          <w:szCs w:val="20"/>
        </w:rPr>
        <w:t xml:space="preserve"> «Теплоснабжающей организации» задолженность Потребителей за коммунальные услуги по отоплению и горячей воде</w:t>
      </w:r>
      <w:r w:rsidR="0028334D">
        <w:rPr>
          <w:rFonts w:ascii="Times New Roman" w:hAnsi="Times New Roman" w:cs="Times New Roman"/>
          <w:sz w:val="20"/>
          <w:szCs w:val="20"/>
        </w:rPr>
        <w:t xml:space="preserve"> (при принятии Абонентом такого решения)</w:t>
      </w:r>
      <w:r w:rsidR="004903E0" w:rsidRPr="00842C39">
        <w:rPr>
          <w:rFonts w:ascii="Times New Roman" w:hAnsi="Times New Roman" w:cs="Times New Roman"/>
          <w:sz w:val="20"/>
          <w:szCs w:val="20"/>
        </w:rPr>
        <w:t>.</w:t>
      </w:r>
    </w:p>
    <w:p w:rsidR="00E06C3B" w:rsidRPr="00842C39" w:rsidRDefault="004903E0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03258">
        <w:rPr>
          <w:rFonts w:ascii="Times New Roman" w:hAnsi="Times New Roman" w:cs="Times New Roman"/>
          <w:sz w:val="20"/>
          <w:szCs w:val="20"/>
        </w:rPr>
        <w:t>3.2.2</w:t>
      </w:r>
      <w:r w:rsidR="00596830" w:rsidRPr="00803258">
        <w:rPr>
          <w:rFonts w:ascii="Times New Roman" w:hAnsi="Times New Roman" w:cs="Times New Roman"/>
          <w:sz w:val="20"/>
          <w:szCs w:val="20"/>
        </w:rPr>
        <w:t>5</w:t>
      </w:r>
      <w:r w:rsidRPr="00803258">
        <w:rPr>
          <w:rFonts w:ascii="Times New Roman" w:hAnsi="Times New Roman" w:cs="Times New Roman"/>
          <w:sz w:val="20"/>
          <w:szCs w:val="20"/>
        </w:rPr>
        <w:t>. По запросу «Теплоснабжающей организации»</w:t>
      </w:r>
      <w:r w:rsidR="00C87B32" w:rsidRPr="00803258">
        <w:rPr>
          <w:rFonts w:ascii="Times New Roman" w:hAnsi="Times New Roman" w:cs="Times New Roman"/>
          <w:sz w:val="20"/>
          <w:szCs w:val="20"/>
        </w:rPr>
        <w:t xml:space="preserve"> готовить и представлять полный пакет документов, подтверждающих начисление </w:t>
      </w:r>
      <w:r w:rsidRPr="00803258">
        <w:rPr>
          <w:rFonts w:ascii="Times New Roman" w:hAnsi="Times New Roman" w:cs="Times New Roman"/>
          <w:sz w:val="20"/>
          <w:szCs w:val="20"/>
        </w:rPr>
        <w:t xml:space="preserve">по запрашиваемым </w:t>
      </w:r>
      <w:r w:rsidR="00C87B32" w:rsidRPr="00803258">
        <w:rPr>
          <w:rFonts w:ascii="Times New Roman" w:hAnsi="Times New Roman" w:cs="Times New Roman"/>
          <w:sz w:val="20"/>
          <w:szCs w:val="20"/>
        </w:rPr>
        <w:t>Потребителям (с учетом</w:t>
      </w:r>
      <w:r w:rsidR="00F34C6C" w:rsidRPr="00803258">
        <w:rPr>
          <w:rFonts w:ascii="Times New Roman" w:hAnsi="Times New Roman" w:cs="Times New Roman"/>
          <w:sz w:val="20"/>
          <w:szCs w:val="20"/>
        </w:rPr>
        <w:t xml:space="preserve"> корректировок</w:t>
      </w:r>
      <w:r w:rsidR="00C87B32" w:rsidRPr="00803258">
        <w:rPr>
          <w:rFonts w:ascii="Times New Roman" w:hAnsi="Times New Roman" w:cs="Times New Roman"/>
          <w:sz w:val="20"/>
          <w:szCs w:val="20"/>
        </w:rPr>
        <w:t xml:space="preserve"> и перерасчетов). В случае отказа «Абонента» или представления недостоверной информации</w:t>
      </w:r>
      <w:r w:rsidR="00E06C3B" w:rsidRPr="00803258">
        <w:rPr>
          <w:rFonts w:ascii="Times New Roman" w:hAnsi="Times New Roman" w:cs="Times New Roman"/>
          <w:sz w:val="20"/>
          <w:szCs w:val="20"/>
        </w:rPr>
        <w:t xml:space="preserve"> о начислении  в сумму его обязатель</w:t>
      </w:r>
      <w:proofErr w:type="gramStart"/>
      <w:r w:rsidR="00E06C3B" w:rsidRPr="00803258">
        <w:rPr>
          <w:rFonts w:ascii="Times New Roman" w:hAnsi="Times New Roman" w:cs="Times New Roman"/>
          <w:sz w:val="20"/>
          <w:szCs w:val="20"/>
        </w:rPr>
        <w:t>ств вкл</w:t>
      </w:r>
      <w:proofErr w:type="gramEnd"/>
      <w:r w:rsidR="00E06C3B" w:rsidRPr="00803258">
        <w:rPr>
          <w:rFonts w:ascii="Times New Roman" w:hAnsi="Times New Roman" w:cs="Times New Roman"/>
          <w:sz w:val="20"/>
          <w:szCs w:val="20"/>
        </w:rPr>
        <w:t>ючается задолженность Потребителей, подлежащая уступке.</w:t>
      </w:r>
    </w:p>
    <w:p w:rsidR="00E06C3B" w:rsidRPr="00842C39" w:rsidRDefault="00E06C3B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Оказывать содействие в истребовании «Теплоснабжающей организацией», в том числе в судебном порядке, задолженности с Потребителей.</w:t>
      </w:r>
      <w:r w:rsidR="0065018B" w:rsidRPr="00842C39">
        <w:rPr>
          <w:rFonts w:ascii="Times New Roman" w:hAnsi="Times New Roman" w:cs="Times New Roman"/>
          <w:sz w:val="20"/>
          <w:szCs w:val="20"/>
        </w:rPr>
        <w:t xml:space="preserve"> Документы на Потребителей предоставляются в течение </w:t>
      </w:r>
      <w:r w:rsidR="0065018B" w:rsidRPr="00842C39">
        <w:rPr>
          <w:rFonts w:ascii="Times New Roman" w:hAnsi="Times New Roman" w:cs="Times New Roman"/>
          <w:b/>
          <w:sz w:val="20"/>
          <w:szCs w:val="20"/>
        </w:rPr>
        <w:t>3 рабочих дней</w:t>
      </w:r>
      <w:r w:rsidR="0065018B" w:rsidRPr="00842C39">
        <w:rPr>
          <w:rFonts w:ascii="Times New Roman" w:hAnsi="Times New Roman" w:cs="Times New Roman"/>
          <w:sz w:val="20"/>
          <w:szCs w:val="20"/>
        </w:rPr>
        <w:t xml:space="preserve"> со дня поступления запроса «Теплоснабжающей организации».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C3B" w:rsidRPr="00842C39" w:rsidRDefault="00E06C3B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6</w:t>
      </w:r>
      <w:r w:rsidRPr="00842C39">
        <w:rPr>
          <w:rFonts w:ascii="Times New Roman" w:hAnsi="Times New Roman" w:cs="Times New Roman"/>
          <w:sz w:val="20"/>
          <w:szCs w:val="20"/>
        </w:rPr>
        <w:t>. Не востребовать с «Теплоснабжающей организации» плату за передачу тепловой энергии по своим сетям.</w:t>
      </w:r>
    </w:p>
    <w:p w:rsidR="000A780F" w:rsidRPr="00842C39" w:rsidRDefault="00CF38B0" w:rsidP="004903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7</w:t>
      </w:r>
      <w:r w:rsidRPr="00842C39">
        <w:rPr>
          <w:rFonts w:ascii="Times New Roman" w:hAnsi="Times New Roman" w:cs="Times New Roman"/>
          <w:sz w:val="20"/>
          <w:szCs w:val="20"/>
        </w:rPr>
        <w:t xml:space="preserve"> Предоставлять дистанционный (онлайн) доступ</w:t>
      </w:r>
      <w:r w:rsidR="00EA5764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к </w:t>
      </w:r>
      <w:r w:rsidR="0065018B" w:rsidRPr="00842C39">
        <w:rPr>
          <w:rFonts w:ascii="Times New Roman" w:hAnsi="Times New Roman" w:cs="Times New Roman"/>
          <w:sz w:val="20"/>
          <w:szCs w:val="20"/>
        </w:rPr>
        <w:t>баз</w:t>
      </w:r>
      <w:r w:rsidR="00A04D97" w:rsidRPr="00842C39">
        <w:rPr>
          <w:rFonts w:ascii="Times New Roman" w:hAnsi="Times New Roman" w:cs="Times New Roman"/>
          <w:sz w:val="20"/>
          <w:szCs w:val="20"/>
        </w:rPr>
        <w:t>е</w:t>
      </w:r>
      <w:r w:rsidR="0065018B" w:rsidRPr="00842C39">
        <w:rPr>
          <w:rFonts w:ascii="Times New Roman" w:hAnsi="Times New Roman" w:cs="Times New Roman"/>
          <w:sz w:val="20"/>
          <w:szCs w:val="20"/>
        </w:rPr>
        <w:t xml:space="preserve"> данных 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Потребителей, содержащей информацию о состоянии </w:t>
      </w:r>
      <w:r w:rsidR="0065018B" w:rsidRPr="00842C39">
        <w:rPr>
          <w:rFonts w:ascii="Times New Roman" w:hAnsi="Times New Roman" w:cs="Times New Roman"/>
          <w:sz w:val="20"/>
          <w:szCs w:val="20"/>
        </w:rPr>
        <w:t>лицевых счетов потребителей (ФИО, сумма начислений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 и оплат</w:t>
      </w:r>
      <w:r w:rsidR="0065018B" w:rsidRPr="00842C39">
        <w:rPr>
          <w:rFonts w:ascii="Times New Roman" w:hAnsi="Times New Roman" w:cs="Times New Roman"/>
          <w:sz w:val="20"/>
          <w:szCs w:val="20"/>
        </w:rPr>
        <w:t>, данные показаний индивидуальных приборов учета горячей воды).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DA3" w:rsidRPr="00842C39" w:rsidRDefault="000A1652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</w:t>
      </w:r>
      <w:r w:rsidR="00942DA3" w:rsidRPr="00842C39">
        <w:rPr>
          <w:rFonts w:ascii="Times New Roman" w:hAnsi="Times New Roman" w:cs="Times New Roman"/>
          <w:sz w:val="20"/>
          <w:szCs w:val="20"/>
        </w:rPr>
        <w:t>дин раз в квартал</w:t>
      </w:r>
      <w:r w:rsidR="00B20A46" w:rsidRPr="00842C39">
        <w:rPr>
          <w:rFonts w:ascii="Times New Roman" w:hAnsi="Times New Roman" w:cs="Times New Roman"/>
          <w:sz w:val="20"/>
          <w:szCs w:val="20"/>
        </w:rPr>
        <w:t xml:space="preserve">  (а при необходимости чаще одного раза в квартал</w:t>
      </w:r>
      <w:r w:rsidR="00EA5764" w:rsidRPr="00842C39">
        <w:rPr>
          <w:rFonts w:ascii="Times New Roman" w:hAnsi="Times New Roman" w:cs="Times New Roman"/>
          <w:sz w:val="20"/>
          <w:szCs w:val="20"/>
        </w:rPr>
        <w:t>,</w:t>
      </w:r>
      <w:r w:rsidR="004903E0" w:rsidRPr="00842C39">
        <w:rPr>
          <w:rFonts w:ascii="Times New Roman" w:hAnsi="Times New Roman" w:cs="Times New Roman"/>
          <w:sz w:val="20"/>
          <w:szCs w:val="20"/>
        </w:rPr>
        <w:t xml:space="preserve"> но не более 3х раз</w:t>
      </w:r>
      <w:r w:rsidR="00B20A46" w:rsidRPr="00842C39">
        <w:rPr>
          <w:rFonts w:ascii="Times New Roman" w:hAnsi="Times New Roman" w:cs="Times New Roman"/>
          <w:sz w:val="20"/>
          <w:szCs w:val="20"/>
        </w:rPr>
        <w:t>) принимать и встречно предоставлять информацию о начислениях по потребителям.</w:t>
      </w:r>
    </w:p>
    <w:p w:rsidR="00066DA6" w:rsidRPr="00842C39" w:rsidRDefault="00066DA6" w:rsidP="004C60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8</w:t>
      </w:r>
      <w:r w:rsidRPr="00842C39">
        <w:rPr>
          <w:rFonts w:ascii="Times New Roman" w:hAnsi="Times New Roman" w:cs="Times New Roman"/>
          <w:sz w:val="20"/>
          <w:szCs w:val="20"/>
        </w:rPr>
        <w:t xml:space="preserve">. В случае изменения лицевого счета (или иного программного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индификатора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>) Потребителя в программном</w:t>
      </w:r>
      <w:r w:rsidR="0092182B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обеспечении «Абонента» в срок не позднее 3 рабочих дня осуществить информирование «Теплоснабжающей организации» для возможности корректного информационного обмена.</w:t>
      </w:r>
    </w:p>
    <w:p w:rsidR="002462C7" w:rsidRPr="00842C39" w:rsidRDefault="002462C7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3.2.2</w:t>
      </w:r>
      <w:r w:rsidR="00596830" w:rsidRPr="00842C39">
        <w:rPr>
          <w:rFonts w:ascii="Times New Roman" w:hAnsi="Times New Roman" w:cs="Times New Roman"/>
          <w:sz w:val="20"/>
          <w:szCs w:val="20"/>
        </w:rPr>
        <w:t>9</w:t>
      </w:r>
      <w:r w:rsidRPr="00842C39">
        <w:rPr>
          <w:rFonts w:ascii="Times New Roman" w:hAnsi="Times New Roman" w:cs="Times New Roman"/>
          <w:sz w:val="20"/>
          <w:szCs w:val="20"/>
        </w:rPr>
        <w:t>. Предусматривать в договорах с потребителями согласованный с «Теплоснабжающей организацией» порядок внесения потребителями платы за коммунальные услуги по отоплению и (или) горячей воде непосредственно «Теплоснабжающей организации».</w:t>
      </w:r>
    </w:p>
    <w:p w:rsidR="004903E0" w:rsidRPr="00842C39" w:rsidRDefault="004903E0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596830" w:rsidRPr="00842C39">
        <w:rPr>
          <w:rFonts w:ascii="Times New Roman" w:hAnsi="Times New Roman" w:cs="Times New Roman"/>
          <w:sz w:val="20"/>
          <w:szCs w:val="20"/>
        </w:rPr>
        <w:t>30</w:t>
      </w:r>
      <w:r w:rsidRPr="00842C39">
        <w:rPr>
          <w:rFonts w:ascii="Times New Roman" w:hAnsi="Times New Roman" w:cs="Times New Roman"/>
          <w:sz w:val="20"/>
          <w:szCs w:val="20"/>
        </w:rPr>
        <w:t>. Не менее чем за 3 рабочих дня уведомить «Теплоснабжающую организацию» о сроках проведения проверки достоверности представленных потребителями сведений о показаниях индивидуальных приборов учета потребителей и (или) проверки их состояния для участия представителей «Теплоснабжающей организации» в соответствующих проверках.</w:t>
      </w:r>
    </w:p>
    <w:p w:rsidR="00A04D97" w:rsidRPr="00842C39" w:rsidRDefault="00BA7130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EA5764" w:rsidRPr="00842C39">
        <w:rPr>
          <w:rFonts w:ascii="Times New Roman" w:hAnsi="Times New Roman" w:cs="Times New Roman"/>
          <w:sz w:val="20"/>
          <w:szCs w:val="20"/>
        </w:rPr>
        <w:t>31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По заявке «Теплоснабжающей организации»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и подтверждении ранее </w:t>
      </w:r>
      <w:r w:rsidR="007835B6" w:rsidRPr="00842C39">
        <w:rPr>
          <w:rFonts w:ascii="Times New Roman" w:hAnsi="Times New Roman" w:cs="Times New Roman"/>
          <w:sz w:val="20"/>
          <w:szCs w:val="20"/>
        </w:rPr>
        <w:t>произведённых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действий по информированию Потребителя</w:t>
      </w:r>
      <w:r w:rsidR="007835B6" w:rsidRPr="00842C39">
        <w:rPr>
          <w:rFonts w:ascii="Times New Roman" w:hAnsi="Times New Roman" w:cs="Times New Roman"/>
          <w:sz w:val="20"/>
          <w:szCs w:val="20"/>
        </w:rPr>
        <w:t xml:space="preserve"> об ограничении (или)  отключении услуги в свези с задолженностью 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в </w:t>
      </w:r>
      <w:r w:rsidR="007835B6" w:rsidRPr="00842C39">
        <w:rPr>
          <w:rFonts w:ascii="Times New Roman" w:hAnsi="Times New Roman" w:cs="Times New Roman"/>
          <w:sz w:val="20"/>
          <w:szCs w:val="20"/>
        </w:rPr>
        <w:t>соответствии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с закон</w:t>
      </w:r>
      <w:r w:rsidR="00EA5764" w:rsidRPr="00842C39">
        <w:rPr>
          <w:rFonts w:ascii="Times New Roman" w:hAnsi="Times New Roman" w:cs="Times New Roman"/>
          <w:sz w:val="20"/>
          <w:szCs w:val="20"/>
        </w:rPr>
        <w:t>одательством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РФ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A04D97" w:rsidRPr="00842C39">
        <w:rPr>
          <w:rFonts w:ascii="Times New Roman" w:hAnsi="Times New Roman" w:cs="Times New Roman"/>
          <w:sz w:val="20"/>
          <w:szCs w:val="20"/>
        </w:rPr>
        <w:t>при наличии технической возможности</w:t>
      </w:r>
      <w:r w:rsidR="007835B6" w:rsidRPr="00842C39">
        <w:rPr>
          <w:rFonts w:ascii="Times New Roman" w:hAnsi="Times New Roman" w:cs="Times New Roman"/>
          <w:sz w:val="20"/>
          <w:szCs w:val="20"/>
        </w:rPr>
        <w:t>,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>применять меры к потребителям по приостановлению и (или) ограничению п</w:t>
      </w:r>
      <w:r w:rsidR="00882D46" w:rsidRPr="00842C39">
        <w:rPr>
          <w:rFonts w:ascii="Times New Roman" w:hAnsi="Times New Roman" w:cs="Times New Roman"/>
          <w:sz w:val="20"/>
          <w:szCs w:val="20"/>
        </w:rPr>
        <w:t>редоставления коммунальной услуги горячая вода, указанных в заявке, в установленные в заявке сроки.</w:t>
      </w:r>
      <w:proofErr w:type="gramEnd"/>
      <w:r w:rsidR="00882D46" w:rsidRPr="00842C39">
        <w:rPr>
          <w:rFonts w:ascii="Times New Roman" w:hAnsi="Times New Roman" w:cs="Times New Roman"/>
          <w:sz w:val="20"/>
          <w:szCs w:val="20"/>
        </w:rPr>
        <w:t xml:space="preserve"> При 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этом стоимость 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работ </w:t>
      </w:r>
      <w:r w:rsidR="00A04D97" w:rsidRPr="00842C39">
        <w:rPr>
          <w:rFonts w:ascii="Times New Roman" w:hAnsi="Times New Roman" w:cs="Times New Roman"/>
          <w:sz w:val="20"/>
          <w:szCs w:val="20"/>
        </w:rPr>
        <w:t xml:space="preserve">по отключению и последующему (после оплаты задолженности) подключению потребителей Абонент выставляет </w:t>
      </w:r>
      <w:r w:rsidR="000A781E" w:rsidRPr="00842C39">
        <w:rPr>
          <w:rFonts w:ascii="Times New Roman" w:hAnsi="Times New Roman" w:cs="Times New Roman"/>
          <w:sz w:val="20"/>
          <w:szCs w:val="20"/>
        </w:rPr>
        <w:t>«Теплоснабжающей организации», которая в свою очередь указанную стоимость работ предъявляет к оплате Потребителю.  Стоимость работ «Абонента» по отключению</w:t>
      </w:r>
      <w:r w:rsidR="007835B6" w:rsidRPr="00842C39">
        <w:rPr>
          <w:rFonts w:ascii="Times New Roman" w:hAnsi="Times New Roman" w:cs="Times New Roman"/>
          <w:sz w:val="20"/>
          <w:szCs w:val="20"/>
        </w:rPr>
        <w:t xml:space="preserve"> или ограничению</w:t>
      </w:r>
      <w:r w:rsidR="000A781E" w:rsidRPr="00842C39">
        <w:rPr>
          <w:rFonts w:ascii="Times New Roman" w:hAnsi="Times New Roman" w:cs="Times New Roman"/>
          <w:sz w:val="20"/>
          <w:szCs w:val="20"/>
        </w:rPr>
        <w:t xml:space="preserve"> и подключению согласовывается сторонами до прои</w:t>
      </w:r>
      <w:r w:rsidR="007835B6" w:rsidRPr="00842C39">
        <w:rPr>
          <w:rFonts w:ascii="Times New Roman" w:hAnsi="Times New Roman" w:cs="Times New Roman"/>
          <w:sz w:val="20"/>
          <w:szCs w:val="20"/>
        </w:rPr>
        <w:t>з</w:t>
      </w:r>
      <w:r w:rsidR="000A781E" w:rsidRPr="00842C39">
        <w:rPr>
          <w:rFonts w:ascii="Times New Roman" w:hAnsi="Times New Roman" w:cs="Times New Roman"/>
          <w:sz w:val="20"/>
          <w:szCs w:val="20"/>
        </w:rPr>
        <w:t>ведения работ по отключению</w:t>
      </w:r>
      <w:r w:rsidR="007835B6" w:rsidRPr="00842C39">
        <w:rPr>
          <w:rFonts w:ascii="Times New Roman" w:hAnsi="Times New Roman" w:cs="Times New Roman"/>
          <w:sz w:val="20"/>
          <w:szCs w:val="20"/>
        </w:rPr>
        <w:t xml:space="preserve"> или ограничению</w:t>
      </w:r>
      <w:r w:rsidR="000A781E" w:rsidRPr="00842C39">
        <w:rPr>
          <w:rFonts w:ascii="Times New Roman" w:hAnsi="Times New Roman" w:cs="Times New Roman"/>
          <w:sz w:val="20"/>
          <w:szCs w:val="20"/>
        </w:rPr>
        <w:t>.</w:t>
      </w:r>
    </w:p>
    <w:p w:rsidR="00752F25" w:rsidRDefault="00A04D97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При </w:t>
      </w:r>
      <w:r w:rsidR="00882D46" w:rsidRPr="00842C39">
        <w:rPr>
          <w:rFonts w:ascii="Times New Roman" w:hAnsi="Times New Roman" w:cs="Times New Roman"/>
          <w:sz w:val="20"/>
          <w:szCs w:val="20"/>
        </w:rPr>
        <w:t>обнаружении факта потребления Потребителем коммунальной услуги, предоставление которой должно было быть приостановлено и (или) ограничено согласно</w:t>
      </w:r>
      <w:r w:rsidR="007835B6" w:rsidRPr="00842C39">
        <w:rPr>
          <w:rFonts w:ascii="Times New Roman" w:hAnsi="Times New Roman" w:cs="Times New Roman"/>
          <w:sz w:val="20"/>
          <w:szCs w:val="20"/>
        </w:rPr>
        <w:t xml:space="preserve"> оплаченной</w:t>
      </w:r>
      <w:r w:rsidR="00882D46" w:rsidRPr="00842C39">
        <w:rPr>
          <w:rFonts w:ascii="Times New Roman" w:hAnsi="Times New Roman" w:cs="Times New Roman"/>
          <w:sz w:val="20"/>
          <w:szCs w:val="20"/>
        </w:rPr>
        <w:t xml:space="preserve"> заявке «Теплоснабжающей организации»</w:t>
      </w:r>
      <w:r w:rsidRPr="00842C39">
        <w:rPr>
          <w:rFonts w:ascii="Times New Roman" w:hAnsi="Times New Roman" w:cs="Times New Roman"/>
          <w:sz w:val="20"/>
          <w:szCs w:val="20"/>
        </w:rPr>
        <w:t xml:space="preserve"> и при наличии технической возможности введения такого приостановления (ограничения)</w:t>
      </w:r>
      <w:r w:rsidR="00882D46" w:rsidRPr="00842C39">
        <w:rPr>
          <w:rFonts w:ascii="Times New Roman" w:hAnsi="Times New Roman" w:cs="Times New Roman"/>
          <w:sz w:val="20"/>
          <w:szCs w:val="20"/>
        </w:rPr>
        <w:t>, за каждый случай</w:t>
      </w:r>
      <w:r w:rsidRPr="00842C39">
        <w:rPr>
          <w:rFonts w:ascii="Times New Roman" w:hAnsi="Times New Roman" w:cs="Times New Roman"/>
          <w:sz w:val="20"/>
          <w:szCs w:val="20"/>
        </w:rPr>
        <w:t xml:space="preserve"> «Теплоснабжающая организация» вправе выставить </w:t>
      </w:r>
      <w:r w:rsidR="00882D46" w:rsidRPr="00842C39">
        <w:rPr>
          <w:rFonts w:ascii="Times New Roman" w:hAnsi="Times New Roman" w:cs="Times New Roman"/>
          <w:sz w:val="20"/>
          <w:szCs w:val="20"/>
        </w:rPr>
        <w:t>«Абонент</w:t>
      </w:r>
      <w:r w:rsidRPr="00842C39">
        <w:rPr>
          <w:rFonts w:ascii="Times New Roman" w:hAnsi="Times New Roman" w:cs="Times New Roman"/>
          <w:sz w:val="20"/>
          <w:szCs w:val="20"/>
        </w:rPr>
        <w:t>у</w:t>
      </w:r>
      <w:r w:rsidR="00882D46" w:rsidRPr="00842C39">
        <w:rPr>
          <w:rFonts w:ascii="Times New Roman" w:hAnsi="Times New Roman" w:cs="Times New Roman"/>
          <w:sz w:val="20"/>
          <w:szCs w:val="20"/>
        </w:rPr>
        <w:t xml:space="preserve">» неустойку </w:t>
      </w:r>
      <w:r w:rsidR="00882D46" w:rsidRPr="00842C39">
        <w:rPr>
          <w:rFonts w:ascii="Times New Roman" w:hAnsi="Times New Roman" w:cs="Times New Roman"/>
          <w:b/>
          <w:sz w:val="20"/>
          <w:szCs w:val="20"/>
        </w:rPr>
        <w:t>в размере 50 рублей в день</w:t>
      </w:r>
      <w:r w:rsidR="00882D46" w:rsidRPr="00842C39">
        <w:rPr>
          <w:rFonts w:ascii="Times New Roman" w:hAnsi="Times New Roman" w:cs="Times New Roman"/>
          <w:sz w:val="20"/>
          <w:szCs w:val="20"/>
        </w:rPr>
        <w:t xml:space="preserve"> до принятия требуемых мер.</w:t>
      </w:r>
      <w:r w:rsidR="00271726"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E034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2BC" w:rsidRPr="00842C39" w:rsidRDefault="006002BC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</w:t>
      </w:r>
      <w:r w:rsidR="00EA5764" w:rsidRPr="00842C39">
        <w:rPr>
          <w:rFonts w:ascii="Times New Roman" w:hAnsi="Times New Roman" w:cs="Times New Roman"/>
          <w:sz w:val="20"/>
          <w:szCs w:val="20"/>
        </w:rPr>
        <w:t>32</w:t>
      </w:r>
      <w:r w:rsidRPr="00842C39">
        <w:rPr>
          <w:rFonts w:ascii="Times New Roman" w:hAnsi="Times New Roman" w:cs="Times New Roman"/>
          <w:sz w:val="20"/>
          <w:szCs w:val="20"/>
        </w:rPr>
        <w:t>. Производить возобновление предоставления коммунальной услуги горячая вода Потребителям по заявке «Теплоснабжающей организации» в течение суток со дня получения телефонограммы (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факсограммы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>) за подписью уполномоченного лица «Теплоснабжающей организации». При нарушении сроков возобновления предоставления коммунальной услуги Потребителям, указанным в заявке «Теплоснабжающей организации», «Абонент» самостоятельно компенсирует Потребителям установленную судом сумму материального и морального  ущерба, причиненного в результате несвоевременного возобновления предоставления коммунальной услуги горячая вода.</w:t>
      </w:r>
    </w:p>
    <w:p w:rsidR="00B20A46" w:rsidRPr="00842C39" w:rsidRDefault="00B20A46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</w:t>
      </w:r>
      <w:r w:rsidR="00B50596" w:rsidRPr="00842C39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>2.3</w:t>
      </w:r>
      <w:r w:rsidR="00EA5764" w:rsidRPr="00842C39">
        <w:rPr>
          <w:rFonts w:ascii="Times New Roman" w:hAnsi="Times New Roman" w:cs="Times New Roman"/>
          <w:sz w:val="20"/>
          <w:szCs w:val="20"/>
        </w:rPr>
        <w:t>3</w:t>
      </w:r>
      <w:r w:rsidRPr="00842C39">
        <w:rPr>
          <w:rFonts w:ascii="Times New Roman" w:hAnsi="Times New Roman" w:cs="Times New Roman"/>
          <w:sz w:val="20"/>
          <w:szCs w:val="20"/>
        </w:rPr>
        <w:t>. Не принимать на свои расчетные счета денежные средства за предусмотренные договором услуги</w:t>
      </w:r>
      <w:r w:rsidR="00B50596" w:rsidRPr="00842C39">
        <w:rPr>
          <w:rFonts w:ascii="Times New Roman" w:hAnsi="Times New Roman" w:cs="Times New Roman"/>
          <w:sz w:val="20"/>
          <w:szCs w:val="20"/>
        </w:rPr>
        <w:t xml:space="preserve">. Денежные средства могут приниматься только при наличии </w:t>
      </w:r>
      <w:r w:rsidRPr="00842C39">
        <w:rPr>
          <w:rFonts w:ascii="Times New Roman" w:hAnsi="Times New Roman" w:cs="Times New Roman"/>
          <w:sz w:val="20"/>
          <w:szCs w:val="20"/>
        </w:rPr>
        <w:t xml:space="preserve">договора на выполнение услуг платежного агента. </w:t>
      </w:r>
    </w:p>
    <w:p w:rsidR="00031038" w:rsidRPr="00842C39" w:rsidRDefault="00B50596" w:rsidP="000310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3.2.31. Собирать с Потребителей сведен</w:t>
      </w:r>
      <w:r w:rsidR="00752F25">
        <w:rPr>
          <w:rFonts w:ascii="Times New Roman" w:hAnsi="Times New Roman" w:cs="Times New Roman"/>
          <w:sz w:val="20"/>
          <w:szCs w:val="20"/>
        </w:rPr>
        <w:t xml:space="preserve">ия </w:t>
      </w:r>
      <w:r w:rsidRPr="00842C39">
        <w:rPr>
          <w:rFonts w:ascii="Times New Roman" w:hAnsi="Times New Roman" w:cs="Times New Roman"/>
          <w:sz w:val="20"/>
          <w:szCs w:val="20"/>
        </w:rPr>
        <w:t xml:space="preserve"> о показаниях индивидуальных приборов учета горячей воды в срок с </w:t>
      </w:r>
      <w:r w:rsidR="007835B6" w:rsidRPr="00842C39">
        <w:rPr>
          <w:rFonts w:ascii="Times New Roman" w:hAnsi="Times New Roman" w:cs="Times New Roman"/>
          <w:sz w:val="20"/>
          <w:szCs w:val="20"/>
        </w:rPr>
        <w:t xml:space="preserve">23 </w:t>
      </w:r>
      <w:r w:rsidRPr="00842C39">
        <w:rPr>
          <w:rFonts w:ascii="Times New Roman" w:hAnsi="Times New Roman" w:cs="Times New Roman"/>
          <w:sz w:val="20"/>
          <w:szCs w:val="20"/>
        </w:rPr>
        <w:t xml:space="preserve">по 25 число отчетного месяца, обрабатывать </w:t>
      </w:r>
      <w:r w:rsidR="00752F25">
        <w:rPr>
          <w:rFonts w:ascii="Times New Roman" w:hAnsi="Times New Roman" w:cs="Times New Roman"/>
          <w:sz w:val="20"/>
          <w:szCs w:val="20"/>
        </w:rPr>
        <w:t>их</w:t>
      </w:r>
      <w:r w:rsidRPr="00842C39">
        <w:rPr>
          <w:rFonts w:ascii="Times New Roman" w:hAnsi="Times New Roman" w:cs="Times New Roman"/>
          <w:sz w:val="20"/>
          <w:szCs w:val="20"/>
        </w:rPr>
        <w:t>, и заносить в базу данных</w:t>
      </w:r>
      <w:r w:rsidR="00031038" w:rsidRPr="00842C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31038" w:rsidRPr="00842C39">
        <w:rPr>
          <w:rFonts w:ascii="Times New Roman" w:hAnsi="Times New Roman" w:cs="Times New Roman"/>
          <w:sz w:val="20"/>
          <w:szCs w:val="20"/>
        </w:rPr>
        <w:t>Отправлять «Теплоснабжающей организации» не позднее 1-го числа месяца следующего за отчетным базу данных Потребителей с указанием лицевых счетов потребителей (ФИО, сумма начислений, данные показаний индивидуальных приборов учета горячей воды).</w:t>
      </w:r>
      <w:proofErr w:type="gramEnd"/>
      <w:r w:rsidR="00031038" w:rsidRPr="00842C39">
        <w:rPr>
          <w:rFonts w:ascii="Times New Roman" w:hAnsi="Times New Roman" w:cs="Times New Roman"/>
          <w:sz w:val="20"/>
          <w:szCs w:val="20"/>
        </w:rPr>
        <w:t xml:space="preserve"> База данных предоставляется в электронном виде</w:t>
      </w:r>
      <w:r w:rsidR="00713C9F">
        <w:rPr>
          <w:rFonts w:ascii="Times New Roman" w:hAnsi="Times New Roman" w:cs="Times New Roman"/>
          <w:sz w:val="20"/>
          <w:szCs w:val="20"/>
        </w:rPr>
        <w:t>.</w:t>
      </w:r>
      <w:r w:rsidR="00031038" w:rsidRPr="00842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635" w:rsidRPr="00842C39" w:rsidRDefault="00B50596" w:rsidP="002462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r w:rsidR="002B5635" w:rsidRPr="00842C39">
        <w:rPr>
          <w:rFonts w:ascii="Times New Roman" w:hAnsi="Times New Roman" w:cs="Times New Roman"/>
          <w:sz w:val="20"/>
          <w:szCs w:val="20"/>
        </w:rPr>
        <w:t>3.2.3</w:t>
      </w:r>
      <w:r w:rsidR="00EA5764" w:rsidRPr="00842C39">
        <w:rPr>
          <w:rFonts w:ascii="Times New Roman" w:hAnsi="Times New Roman" w:cs="Times New Roman"/>
          <w:sz w:val="20"/>
          <w:szCs w:val="20"/>
        </w:rPr>
        <w:t>4</w:t>
      </w:r>
      <w:r w:rsidR="002B5635" w:rsidRPr="00842C39">
        <w:rPr>
          <w:rFonts w:ascii="Times New Roman" w:hAnsi="Times New Roman" w:cs="Times New Roman"/>
          <w:sz w:val="20"/>
          <w:szCs w:val="20"/>
        </w:rPr>
        <w:t>. Обеспечить наличие исполнительных чертежей и паспортов теплопотребляющих установок, а также производственные инструкции по их эксплуатации.</w:t>
      </w:r>
      <w:r w:rsidR="00EC6606" w:rsidRPr="00842C39">
        <w:rPr>
          <w:rFonts w:ascii="Times New Roman" w:hAnsi="Times New Roman" w:cs="Times New Roman"/>
          <w:sz w:val="20"/>
          <w:szCs w:val="20"/>
        </w:rPr>
        <w:t xml:space="preserve"> Предъявлять по требованию «Теплоснабжающей </w:t>
      </w:r>
      <w:r w:rsidR="00EC6606" w:rsidRPr="00842C39">
        <w:rPr>
          <w:rFonts w:ascii="Times New Roman" w:hAnsi="Times New Roman" w:cs="Times New Roman"/>
          <w:sz w:val="20"/>
          <w:szCs w:val="20"/>
        </w:rPr>
        <w:lastRenderedPageBreak/>
        <w:t>организации» исполнительные чертежи, паспорта теплопотребляющих установок, проектную и другую техническую документацию для уточнения и проверки объемов и площадей зданий и сооружений, расчетных тепловых нагрузок.</w:t>
      </w:r>
    </w:p>
    <w:p w:rsidR="00C83449" w:rsidRDefault="00F848E2" w:rsidP="00C8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3.2.3</w:t>
      </w:r>
      <w:r w:rsidR="00EA5764" w:rsidRPr="00842C39">
        <w:rPr>
          <w:rFonts w:ascii="Times New Roman" w:hAnsi="Times New Roman" w:cs="Times New Roman"/>
          <w:sz w:val="20"/>
          <w:szCs w:val="20"/>
        </w:rPr>
        <w:t>5</w:t>
      </w:r>
      <w:r w:rsidRPr="00842C39">
        <w:rPr>
          <w:rFonts w:ascii="Times New Roman" w:hAnsi="Times New Roman" w:cs="Times New Roman"/>
          <w:sz w:val="20"/>
          <w:szCs w:val="20"/>
        </w:rPr>
        <w:t xml:space="preserve">. </w:t>
      </w:r>
      <w:r w:rsidR="0060233A" w:rsidRPr="00842C39">
        <w:rPr>
          <w:rFonts w:ascii="Times New Roman" w:hAnsi="Times New Roman" w:cs="Times New Roman"/>
          <w:sz w:val="20"/>
          <w:szCs w:val="20"/>
        </w:rPr>
        <w:t xml:space="preserve">Произвести корректировку объема отпущенной тепловой энергии по результатам отопительного сезона (года). </w:t>
      </w:r>
    </w:p>
    <w:p w:rsidR="00C83449" w:rsidRPr="00D77CAC" w:rsidRDefault="00C83449" w:rsidP="00C834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77CAC">
        <w:rPr>
          <w:rFonts w:ascii="Times New Roman" w:hAnsi="Times New Roman" w:cs="Times New Roman"/>
          <w:sz w:val="20"/>
          <w:szCs w:val="20"/>
        </w:rPr>
        <w:t>При этом Абонент уведомляет Потребителей о размере и значениях проведенной корректировки, а именно:</w:t>
      </w:r>
    </w:p>
    <w:p w:rsidR="00C83449" w:rsidRPr="00D77CAC" w:rsidRDefault="00C83449" w:rsidP="00C83449">
      <w:pPr>
        <w:jc w:val="both"/>
        <w:rPr>
          <w:rFonts w:ascii="Times New Roman" w:hAnsi="Times New Roman" w:cs="Times New Roman"/>
          <w:sz w:val="20"/>
          <w:szCs w:val="20"/>
        </w:rPr>
      </w:pPr>
      <w:r w:rsidRPr="00D77CAC">
        <w:rPr>
          <w:rFonts w:ascii="Times New Roman" w:hAnsi="Times New Roman" w:cs="Times New Roman"/>
          <w:sz w:val="20"/>
          <w:szCs w:val="20"/>
        </w:rPr>
        <w:t xml:space="preserve">- о сумме, подлежащей доплате за предыдущий календарный год Потребителями, в случае доначислений за </w:t>
      </w:r>
      <w:r w:rsidR="00165223" w:rsidRPr="00D77CAC">
        <w:rPr>
          <w:rFonts w:ascii="Times New Roman" w:hAnsi="Times New Roman" w:cs="Times New Roman"/>
          <w:sz w:val="20"/>
          <w:szCs w:val="20"/>
        </w:rPr>
        <w:t>отопление, когда</w:t>
      </w:r>
      <w:r w:rsidRPr="00D77CAC">
        <w:rPr>
          <w:rFonts w:ascii="Times New Roman" w:hAnsi="Times New Roman" w:cs="Times New Roman"/>
          <w:sz w:val="20"/>
          <w:szCs w:val="20"/>
        </w:rPr>
        <w:t xml:space="preserve"> размер фактически внесенных Потребителями платежей за отопление в предыдущем календарном году оказался менее размера стоимости поставленного коммунального ресурса на отопление за расчетный год;</w:t>
      </w:r>
    </w:p>
    <w:p w:rsidR="00C83449" w:rsidRPr="00D77CAC" w:rsidRDefault="00C83449" w:rsidP="00C83449">
      <w:pPr>
        <w:jc w:val="both"/>
        <w:rPr>
          <w:rFonts w:ascii="Times New Roman" w:hAnsi="Times New Roman" w:cs="Times New Roman"/>
          <w:sz w:val="20"/>
          <w:szCs w:val="20"/>
        </w:rPr>
      </w:pPr>
      <w:r w:rsidRPr="00D77CAC">
        <w:rPr>
          <w:rFonts w:ascii="Times New Roman" w:hAnsi="Times New Roman" w:cs="Times New Roman"/>
          <w:sz w:val="20"/>
          <w:szCs w:val="20"/>
        </w:rPr>
        <w:t>- о сумме, учтенной на лицевом счете Потребителей в качестве переплаты за отопление</w:t>
      </w:r>
      <w:r w:rsidR="00165223" w:rsidRPr="00D77CAC">
        <w:rPr>
          <w:rFonts w:ascii="Times New Roman" w:hAnsi="Times New Roman" w:cs="Times New Roman"/>
          <w:sz w:val="20"/>
          <w:szCs w:val="20"/>
        </w:rPr>
        <w:t>, когда</w:t>
      </w:r>
      <w:r w:rsidRPr="00D77CAC">
        <w:rPr>
          <w:rFonts w:ascii="Times New Roman" w:hAnsi="Times New Roman" w:cs="Times New Roman"/>
          <w:sz w:val="20"/>
          <w:szCs w:val="20"/>
        </w:rPr>
        <w:t xml:space="preserve"> размер фактически внесенных Потребителями платежей за отопление в предыдущем календарном году превысил размер стоимости фактически поставленного объема коммунального ресурса на отопление за расчетный год.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>4. КОММЕРЧЕСКИЙ  УЧЕТ ТЕПЛОВОЙ  ЭНЕРГИИ И (ИЛИ) ГОРЯЧЕЙ ВОДЫ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Объемы тепловой энергии и горячей воды, поставляемые в многоквартирные дома, оборудованные коллективным (общедомовым) прибором учета, определяются на основании показаний указанного прибора учета за расчетный период (расчетный месяц) за вычетом объемов поставки тепловой энергии и горячей воды собственникам нежилых помещений в этом многоквартирном </w:t>
      </w:r>
      <w:r w:rsidRPr="0039476E">
        <w:rPr>
          <w:rFonts w:ascii="Times New Roman" w:hAnsi="Times New Roman" w:cs="Times New Roman"/>
          <w:sz w:val="20"/>
          <w:szCs w:val="20"/>
          <w:u w:val="single"/>
        </w:rPr>
        <w:t>до</w:t>
      </w:r>
      <w:r w:rsidR="00752F25">
        <w:rPr>
          <w:rFonts w:ascii="Times New Roman" w:hAnsi="Times New Roman" w:cs="Times New Roman"/>
          <w:sz w:val="20"/>
          <w:szCs w:val="20"/>
          <w:u w:val="single"/>
        </w:rPr>
        <w:t>м</w:t>
      </w:r>
      <w:r w:rsidRPr="0039476E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842C39">
        <w:rPr>
          <w:rFonts w:ascii="Times New Roman" w:hAnsi="Times New Roman" w:cs="Times New Roman"/>
          <w:sz w:val="20"/>
          <w:szCs w:val="20"/>
        </w:rPr>
        <w:t xml:space="preserve"> по договорам, заключенным ими непосредственно с </w:t>
      </w:r>
      <w:r w:rsidR="00752F25">
        <w:rPr>
          <w:rFonts w:ascii="Times New Roman" w:hAnsi="Times New Roman" w:cs="Times New Roman"/>
          <w:sz w:val="20"/>
          <w:szCs w:val="20"/>
        </w:rPr>
        <w:t>Теплоснабжающей организацией</w:t>
      </w:r>
      <w:r w:rsidR="00985D72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>(в случае, если объемы поставок таким собственникам фиксируются коллективным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общедомовым) прибором учета) с направлением «Абоненту» доли объемов поставок, которые зафиксированы коллективным (общедомовым) прибором учета по собственникам нежилых помещений, заключившим договора непосредственно с «Теплоснабжающей организацией».</w:t>
      </w:r>
      <w:r w:rsidR="00985D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7643D" w:rsidRPr="00842C39" w:rsidRDefault="0027643D" w:rsidP="0027643D">
      <w:pPr>
        <w:pStyle w:val="af3"/>
        <w:ind w:firstLine="709"/>
        <w:rPr>
          <w:sz w:val="20"/>
          <w:szCs w:val="20"/>
        </w:rPr>
      </w:pPr>
      <w:r w:rsidRPr="00842C39">
        <w:rPr>
          <w:sz w:val="20"/>
          <w:szCs w:val="20"/>
        </w:rPr>
        <w:t>Для определения количества отпущенной (потребленной) тепловой энергии «Абонент» использует сохраненные в электронном виде почасовые архивы. В случае отсутствия технической возможности снятия с прибора (приборов) учета почасовых архивов «Абонент» ведет журнал учета ежесуточных показаний учета тепловой энергии и теплоносителя</w:t>
      </w:r>
      <w:r w:rsidR="00AB2317" w:rsidRPr="00842C39">
        <w:rPr>
          <w:sz w:val="20"/>
          <w:szCs w:val="20"/>
        </w:rPr>
        <w:t>,</w:t>
      </w:r>
      <w:r w:rsidRPr="00842C39">
        <w:rPr>
          <w:sz w:val="20"/>
          <w:szCs w:val="20"/>
        </w:rPr>
        <w:t xml:space="preserve"> данные которого подаются в «теплоснабжающую организацию» согласно п.3.2.19.</w:t>
      </w:r>
    </w:p>
    <w:p w:rsidR="0027643D" w:rsidRPr="00842C39" w:rsidRDefault="0027643D" w:rsidP="0027643D">
      <w:pPr>
        <w:pStyle w:val="af3"/>
        <w:ind w:firstLine="709"/>
        <w:rPr>
          <w:sz w:val="20"/>
          <w:szCs w:val="20"/>
        </w:rPr>
      </w:pPr>
      <w:proofErr w:type="gramStart"/>
      <w:r w:rsidRPr="00842C39">
        <w:rPr>
          <w:sz w:val="20"/>
          <w:szCs w:val="20"/>
        </w:rPr>
        <w:t>В случае отклонений в режимах работы приборов учета, выявленных «Теплоснабжающей организацией» в ходе анализа данных  предоставленного «Абонентом» Отчета, а также в случае не предоставления Отчета о работе прибора (приборов) учета тепловой энергии «Абонент» обязан предоставить «Теплоснабжающей организации» сохраненные почасовые архивы (на бумажном носителе), либо журнал учета ежесуточных показаний учета тепловой энергии и теплоносителя</w:t>
      </w:r>
      <w:r w:rsidR="00713C9F">
        <w:rPr>
          <w:sz w:val="20"/>
          <w:szCs w:val="20"/>
        </w:rPr>
        <w:t>.</w:t>
      </w:r>
      <w:proofErr w:type="gramEnd"/>
      <w:r w:rsidRPr="00842C39">
        <w:rPr>
          <w:sz w:val="20"/>
          <w:szCs w:val="20"/>
        </w:rPr>
        <w:t xml:space="preserve"> Наличие на приборах учета системы диспетчеризации (</w:t>
      </w:r>
      <w:r w:rsidRPr="00842C39">
        <w:rPr>
          <w:sz w:val="20"/>
          <w:szCs w:val="20"/>
          <w:lang w:val="en-US"/>
        </w:rPr>
        <w:t>GSM</w:t>
      </w:r>
      <w:r w:rsidRPr="00842C39">
        <w:rPr>
          <w:sz w:val="20"/>
          <w:szCs w:val="20"/>
        </w:rPr>
        <w:t xml:space="preserve">-модем) не освобождает «Абонента» от предоставления архивных данных. </w:t>
      </w:r>
    </w:p>
    <w:p w:rsidR="0027643D" w:rsidRPr="00842C39" w:rsidRDefault="0027643D" w:rsidP="0027643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>В случае не предоставления «Абонентом» Отчета о работе прибора (приборов) учета тепловой энергии, почасовых архивов, либо журнала учета ежесуточных показаний учета тепловой энергии и теплоносителя,  Исполнитель обязан обеспечить Теплоснабжающей организации допуск к прибору (приборам) учета для снятия архивов, составления Акта и выявления факта нарушения Исполнителем требований действующего законодательства по обеспечению надлежащего учета тепловой энергии и надлежащей эксплуатации общедомового прибора (приборов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) учета.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4.2.  Объем коммунального ресурса, поставляемого «Абоненту» для предоставления потребителям в многоквартирном доме коммунальной услуги горячая вода за расчетный период (расчетный месяц) определяется по формуле настоящего пункта  договора в следующих случаях: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а) при отсутствии коллективного (общедомового) прибора учета горячей воды,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б) по истечении 3 месяцев после выхода из строя, утраты ранее введенного в эксплуатацию коллективного (общедомового) прибора учета горячей воды или истечения срока его эксплуатации,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в) при непредставлении «Абонентом» сведений о показаниях коллективного (общедомового) прибора учета в течение двух и более периодов подряд, 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>г) при недопуске «Абонентом» два и более раз представителей «Теплоснабжающей организации»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учета).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Объем тепловой энергии, поставляемой за расчетный период (расчетный месяц) в многоквартирный дом, на нужды горячего водоснабжения, определяется по формуле:</w:t>
      </w:r>
    </w:p>
    <w:p w:rsidR="0027643D" w:rsidRPr="00842C39" w:rsidRDefault="0027643D" w:rsidP="0027643D">
      <w:pPr>
        <w:ind w:left="70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2C39">
        <w:rPr>
          <w:rFonts w:ascii="Times New Roman" w:hAnsi="Times New Roman" w:cs="Times New Roman"/>
          <w:sz w:val="24"/>
          <w:szCs w:val="24"/>
          <w:vertAlign w:val="superscript"/>
        </w:rPr>
        <w:t>д</w:t>
      </w:r>
      <w:r w:rsidRPr="00842C39">
        <w:rPr>
          <w:rFonts w:ascii="Times New Roman" w:hAnsi="Times New Roman" w:cs="Times New Roman"/>
          <w:i/>
          <w:sz w:val="24"/>
          <w:szCs w:val="24"/>
        </w:rPr>
        <w:t>=</w:t>
      </w: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2C39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842C39">
        <w:rPr>
          <w:rFonts w:ascii="Times New Roman" w:hAnsi="Times New Roman" w:cs="Times New Roman"/>
          <w:i/>
          <w:sz w:val="24"/>
          <w:szCs w:val="24"/>
        </w:rPr>
        <w:t>+</w:t>
      </w: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2C39">
        <w:rPr>
          <w:rFonts w:ascii="Times New Roman" w:hAnsi="Times New Roman" w:cs="Times New Roman"/>
          <w:i/>
          <w:sz w:val="24"/>
          <w:szCs w:val="24"/>
          <w:vertAlign w:val="superscript"/>
        </w:rPr>
        <w:t>сред</w:t>
      </w:r>
      <w:r w:rsidRPr="00842C39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2C39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842C3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proofErr w:type="spellStart"/>
      <w:r w:rsidRPr="00842C39">
        <w:rPr>
          <w:rFonts w:ascii="Times New Roman" w:hAnsi="Times New Roman" w:cs="Times New Roman"/>
          <w:sz w:val="24"/>
          <w:szCs w:val="24"/>
          <w:vertAlign w:val="superscript"/>
        </w:rPr>
        <w:t>расч</w:t>
      </w:r>
      <w:proofErr w:type="spellEnd"/>
      <w:r w:rsidRPr="00842C3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842C3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842C39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Pr="0084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C39">
        <w:rPr>
          <w:rFonts w:ascii="Times New Roman" w:hAnsi="Times New Roman" w:cs="Times New Roman"/>
          <w:sz w:val="24"/>
          <w:szCs w:val="24"/>
          <w:vertAlign w:val="subscript"/>
        </w:rPr>
        <w:t>одн</w:t>
      </w:r>
      <w:proofErr w:type="spellEnd"/>
      <w:r w:rsidRPr="00842C39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где: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961B66" wp14:editId="46A5CBE8">
            <wp:extent cx="219710" cy="2559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объем (количество) горячей воды, определенный за расчетный период в жилых и нежилых помещениях по показаниям комнатных приборов учета горячей воды (при отсутствии общих (квартирных) приборов учета горячей воды), индивидуальных или общих (квартирных) приборов учета;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8C516E" wp14:editId="5F1CD41B">
            <wp:extent cx="380365" cy="255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объем (количество) горячей воды, определенный за расчетный период в жилых и нежилых помещениях исходя из объемов среднемесячного потребления </w:t>
      </w:r>
      <w:hyperlink w:anchor="sub_123" w:history="1">
        <w:r w:rsidRPr="00842C39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коммунальной услуги</w:t>
        </w:r>
      </w:hyperlink>
      <w:r w:rsidRPr="00842C39">
        <w:rPr>
          <w:rFonts w:ascii="Times New Roman" w:hAnsi="Times New Roman" w:cs="Times New Roman"/>
          <w:sz w:val="20"/>
          <w:szCs w:val="20"/>
        </w:rPr>
        <w:t xml:space="preserve"> горячей воды в случаях, установленных </w:t>
      </w:r>
      <w:hyperlink r:id="rId11" w:history="1">
        <w:r w:rsidRPr="00842C39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</w:hyperlink>
      <w:r w:rsidRPr="00842C39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  <w:r w:rsidR="00EA29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020645" wp14:editId="18B76594">
            <wp:extent cx="219710" cy="25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объем (количество) горячей воды, определенный за расчетный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период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в жилых помещениях исходя из норматива потребления коммунальной услуги в случаях, предусмотренных </w:t>
      </w:r>
      <w:hyperlink r:id="rId13" w:history="1">
        <w:r w:rsidRPr="00842C39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</w:hyperlink>
      <w:r w:rsidRPr="00842C39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C09071" wp14:editId="4C72294C">
            <wp:extent cx="380365" cy="255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объем (количество) горячей воды, определенный за расчетный период в нежилых помещениях, не оборудованных индивидуальными приборами учета, в соответствии с </w:t>
      </w:r>
      <w:hyperlink r:id="rId15" w:history="1">
        <w:r w:rsidRPr="00842C39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</w:hyperlink>
      <w:r w:rsidRPr="00842C39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исходя из расчетных объемов коммунального ресурса;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21310"/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A7382D" wp14:editId="742301F1">
            <wp:extent cx="314325" cy="292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объем (количество</w:t>
      </w:r>
      <w:r w:rsidRPr="00DD1488">
        <w:rPr>
          <w:rFonts w:ascii="Times New Roman" w:hAnsi="Times New Roman" w:cs="Times New Roman"/>
          <w:sz w:val="20"/>
          <w:szCs w:val="20"/>
        </w:rPr>
        <w:t>) коммунального ресурса</w:t>
      </w:r>
      <w:r w:rsidRPr="00842C39">
        <w:rPr>
          <w:rFonts w:ascii="Times New Roman" w:hAnsi="Times New Roman" w:cs="Times New Roman"/>
          <w:sz w:val="20"/>
          <w:szCs w:val="20"/>
        </w:rPr>
        <w:t>, потребленного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субъектов Российской Федерации.</w:t>
      </w:r>
    </w:p>
    <w:bookmarkEnd w:id="1"/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Величины </w:t>
      </w: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0E7475" wp14:editId="0B969ABA">
            <wp:extent cx="219710" cy="25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, </w:t>
      </w: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BA8C8A" wp14:editId="2EAE621A">
            <wp:extent cx="380365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, </w:t>
      </w: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F63C5C" wp14:editId="6B76891C">
            <wp:extent cx="380365" cy="25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не включают объемы поставки коммунального ресурса собственникам нежилых помещений в многоквартирном доме по договорам ресурсоснабжения, заключенным ими непосредственно с ресурсоснабжающими организациями.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4.3. Объем </w:t>
      </w:r>
      <w:r w:rsidRPr="00DD1488">
        <w:rPr>
          <w:rFonts w:ascii="Times New Roman" w:hAnsi="Times New Roman" w:cs="Times New Roman"/>
          <w:sz w:val="20"/>
          <w:szCs w:val="20"/>
        </w:rPr>
        <w:t>коммунального ресурса</w:t>
      </w:r>
      <w:r w:rsidRPr="00842C39">
        <w:rPr>
          <w:rFonts w:ascii="Times New Roman" w:hAnsi="Times New Roman" w:cs="Times New Roman"/>
          <w:sz w:val="20"/>
          <w:szCs w:val="20"/>
        </w:rPr>
        <w:t>, поставляемого «Абоненту» для предоставления потребителям в многоквартирном доме коммунальной услуги отопление за расчетный период (расчетный месяц) определяется по формуле настоящего пункта  договора в следующих случаях: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а) при отсутствии общедомового прибора учета тепловой энергии,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б) по истечении 3 месяцев после выхода из строя, утраты ранее введенного в эксплуатацию коллективного (общедомового) прибора учета тепловой энергии или истечения срока его эксплуатации,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в) при непредставлении «Абонентом» сведений о показаниях коллективного (общедомового) прибора учета в течение двух и более периодов подряд, 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>г) при недопуске «Абонентом» два и более раз представителей «Теплоснабжающей организации»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учета).</w:t>
      </w:r>
    </w:p>
    <w:p w:rsidR="0027643D" w:rsidRPr="00842C39" w:rsidRDefault="0027643D" w:rsidP="0027643D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Объем тепловой энергии, поставляемой за расчетный период (расчетный месяц) в многоквартирный дом, на нужды отопления, определяется по формуле:</w:t>
      </w:r>
    </w:p>
    <w:p w:rsidR="0027643D" w:rsidRPr="00842C39" w:rsidRDefault="0027643D" w:rsidP="0027643D">
      <w:pPr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6E265" wp14:editId="14D813D6">
            <wp:extent cx="1097280" cy="4756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>,</w:t>
      </w:r>
    </w:p>
    <w:p w:rsidR="0027643D" w:rsidRPr="00842C39" w:rsidRDefault="0027643D" w:rsidP="0027643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где:</w:t>
      </w:r>
    </w:p>
    <w:p w:rsidR="0027643D" w:rsidRPr="00842C39" w:rsidRDefault="0027643D" w:rsidP="0027643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7DB5BC" wp14:editId="31B1C198">
            <wp:extent cx="248920" cy="2559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норматив потребления коммунальной услуги по отоплению;</w:t>
      </w:r>
    </w:p>
    <w:p w:rsidR="0027643D" w:rsidRPr="00842C39" w:rsidRDefault="0027643D" w:rsidP="0027643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5CA4F6" wp14:editId="7C312271">
            <wp:extent cx="146050" cy="2413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- общая площадь i-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 жилого или нежилого помещения в многоквартирном доме.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4.4.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В случае выхода из строя, утраты ранее введенного в эксплуатацию общедомового прибора учета горячей воды или истечения срока его эксплуатации на срок до 3 месяцев (если период работы прибора учета составил более 3 месяцев) </w:t>
      </w:r>
      <w:r w:rsidRPr="00DD1488">
        <w:rPr>
          <w:rFonts w:ascii="Times New Roman" w:hAnsi="Times New Roman" w:cs="Times New Roman"/>
          <w:sz w:val="20"/>
          <w:szCs w:val="20"/>
        </w:rPr>
        <w:t xml:space="preserve">объем коммунального ресурса </w:t>
      </w:r>
      <w:r w:rsidRPr="00842C39">
        <w:rPr>
          <w:rFonts w:ascii="Times New Roman" w:hAnsi="Times New Roman" w:cs="Times New Roman"/>
          <w:sz w:val="20"/>
          <w:szCs w:val="20"/>
        </w:rPr>
        <w:t xml:space="preserve">определяется в соответствии с пунктом 4.2. настоящего договора, где </w:t>
      </w:r>
      <w:r w:rsidRPr="00842C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034848" wp14:editId="0CF8B5F8">
            <wp:extent cx="314325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39">
        <w:rPr>
          <w:rFonts w:ascii="Times New Roman" w:hAnsi="Times New Roman" w:cs="Times New Roman"/>
          <w:sz w:val="20"/>
          <w:szCs w:val="20"/>
        </w:rPr>
        <w:t xml:space="preserve"> определяется исходя из среднемесячного объема потребления коммунального ресурса, рассчитанного в порядке, которые предусмотрены </w:t>
      </w:r>
      <w:hyperlink r:id="rId24" w:history="1">
        <w:r w:rsidRPr="00842C39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Правилами</w:t>
        </w:r>
        <w:proofErr w:type="gramEnd"/>
      </w:hyperlink>
      <w:r w:rsidRPr="00842C39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услуг.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4.5. В случае выхода из строя, утраты ранее введенного в эксплуатацию общедомового прибора учета тепловой энергии или истечения срока его эксплуатации на срок до 3 месяцев (если период работы прибора учета составил более 3 месяцев отопительного периода)  объем </w:t>
      </w:r>
      <w:r w:rsidRPr="00DD1488">
        <w:rPr>
          <w:rFonts w:ascii="Times New Roman" w:hAnsi="Times New Roman" w:cs="Times New Roman"/>
          <w:sz w:val="20"/>
          <w:szCs w:val="20"/>
        </w:rPr>
        <w:t xml:space="preserve">коммунального ресурса </w:t>
      </w:r>
      <w:r w:rsidR="00BE5936">
        <w:rPr>
          <w:rFonts w:ascii="Times New Roman" w:hAnsi="Times New Roman" w:cs="Times New Roman"/>
          <w:sz w:val="20"/>
          <w:szCs w:val="20"/>
        </w:rPr>
        <w:t xml:space="preserve">определяется </w:t>
      </w:r>
      <w:r w:rsidRPr="00842C39">
        <w:rPr>
          <w:rFonts w:ascii="Times New Roman" w:hAnsi="Times New Roman" w:cs="Times New Roman"/>
          <w:sz w:val="20"/>
          <w:szCs w:val="20"/>
        </w:rPr>
        <w:t>исходя из среднемесячного объема тепловой энергии, определенного по показаниям коллективного (общедомового) прибора учета тепловой энергии, потребленного за отопительный период.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4.6. В совокупном </w:t>
      </w:r>
      <w:r w:rsidRPr="00DD1488">
        <w:rPr>
          <w:rFonts w:ascii="Times New Roman" w:hAnsi="Times New Roman" w:cs="Times New Roman"/>
          <w:sz w:val="20"/>
          <w:szCs w:val="20"/>
        </w:rPr>
        <w:t xml:space="preserve">объеме </w:t>
      </w:r>
      <w:hyperlink w:anchor="sub_124" w:history="1">
        <w:r w:rsidRPr="00DD1488">
          <w:rPr>
            <w:rStyle w:val="af0"/>
            <w:rFonts w:ascii="Times New Roman" w:hAnsi="Times New Roman" w:cs="Times New Roman"/>
            <w:color w:val="auto"/>
            <w:sz w:val="20"/>
            <w:szCs w:val="20"/>
          </w:rPr>
          <w:t>коммунального ресурса</w:t>
        </w:r>
      </w:hyperlink>
      <w:r w:rsidRPr="00DD1488">
        <w:rPr>
          <w:rFonts w:ascii="Times New Roman" w:hAnsi="Times New Roman" w:cs="Times New Roman"/>
          <w:sz w:val="20"/>
          <w:szCs w:val="20"/>
        </w:rPr>
        <w:t xml:space="preserve"> на нужды горячего водоснабжения, поставляемого в многоквартирный дом, выделяются объем коммунального ресурса, использованного для предоставления коммунальной услуги соответствующего вида собственникам и пользователям нежилых помещений, и объем коммунального ресурса, потребленного при содержании </w:t>
      </w:r>
      <w:r w:rsidRPr="00842C39">
        <w:rPr>
          <w:rFonts w:ascii="Times New Roman" w:hAnsi="Times New Roman" w:cs="Times New Roman"/>
          <w:sz w:val="20"/>
          <w:szCs w:val="20"/>
        </w:rPr>
        <w:t>общего имущества в многоквартирном доме, подлежащие оплате «Абонентом».</w:t>
      </w:r>
    </w:p>
    <w:p w:rsidR="0027643D" w:rsidRPr="00842C39" w:rsidRDefault="0027643D" w:rsidP="0027643D">
      <w:pPr>
        <w:pStyle w:val="af3"/>
        <w:ind w:firstLine="709"/>
        <w:rPr>
          <w:sz w:val="20"/>
          <w:szCs w:val="20"/>
        </w:rPr>
      </w:pPr>
      <w:r w:rsidRPr="00842C39">
        <w:rPr>
          <w:sz w:val="20"/>
          <w:szCs w:val="20"/>
        </w:rPr>
        <w:t>4.7. Приборы учета, при использовании которых определяется количество тепловой энергии, теплоносителя и (или) горячей воды, подаваемой «Абоненту» в целях предоставления «Абонентом» коммунальных услуг по отоплению и горячей воде потребителям в многоквартирных домах должны быть надлежащим образом введенных в эксплуатацию.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Допуск в эксплуатацию, периодическая проверка приборов учета и последующий контроль их работы осуществляется представителем «Теплоснабжающей организации»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Прибор учета считается допущенным к осуществлению коммерческого учета приобретенной тепловой энергии, теплоносителя и (или) горячей воды после оформления Акта допуска и опломбирования приборов учета представителем «Теплоснабжающей организации».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Технические данные приборов учета содержатся в технических проектах, согласованных с «Теплоснабжающей организацией».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2C39">
        <w:rPr>
          <w:rFonts w:ascii="Times New Roman" w:hAnsi="Times New Roman" w:cs="Times New Roman"/>
          <w:sz w:val="20"/>
          <w:szCs w:val="20"/>
        </w:rPr>
        <w:t>Узел учета считается вышедшим из строя и учет отпущенной и потребленной тепловой энергии осуществляется по нормативам потребления в многоквартирном доме с момента последней проверки «Теплоснабжающей организацией» узла учета «Абонента» в случаях:</w:t>
      </w:r>
      <w:proofErr w:type="gramEnd"/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неотображения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 прибором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842C39"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>)  учета результатов измерений;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несанкционированного вмешательства в его работу;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нарушение пломб и (или) знаков поверки на средствах измерений и иных устройствах входящих в состав узла учета, а также повреждение линий электрических связей;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механического повреждения приборов и (или) элементов узла учета;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работы любого из них за пределами норм точности;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врезок в трубопроводы, не предусмотренные проектом узла учета;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>- после истечения срока действия Государственной поверки хотя бы одного из приборов узла учета тепловой энергии и (или) горячей воды;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нарушение требований эксплуатации, изложенных в технической документации, предъявляемой для допуска узла учета в эксплуатацию.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4.8. Осуществление коммерческого учета тепловой энергии, теплоносителя и (или) горячей воды расчетным путем допускается в случаях (в последующем не пересчитывается):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при несвоевременном представлении показаний общедомовых приборов учета;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при отсутствии общедомовых приборов коммерческого учета (при выходе из строя на период в общей сложности в течение года более 30 суток с момента приемки узла учета (не по причине нарушения пломб и знаков поверки);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при превышении относительной погрешности теплосчетчика более допустимой;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при не предоставлении ежегодно, перед началом отопительного сезона «Теплоснабжающей организации»  узла учета для проверки его готовности к эксплуатации;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При установлении факта нарушения пломб и (или) знаков поверки на средствах измерений и иных устройствах входящих в состав узла учета прибор учета считается вышедшим из строя с момента его последней поверки.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Учет подаваемой «Абоненту» и потребленной горячей воды осуществляется общедомовыми приборами учета, установленными, принятыми к эксплуатации и опломбированными персоналом «Теплоснабжающей организации».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4.9. При определении объемов тепловой энергии и (или) горячей воды в многоквартирных домах расчетным путем, </w:t>
      </w:r>
      <w:bookmarkStart w:id="2" w:name="sub_1000"/>
      <w:r w:rsidRPr="00842C39">
        <w:rPr>
          <w:rFonts w:ascii="Times New Roman" w:hAnsi="Times New Roman" w:cs="Times New Roman"/>
          <w:sz w:val="20"/>
          <w:szCs w:val="20"/>
        </w:rPr>
        <w:t>в случаях, не оговоренных в настоящем договоре, Стороны руководствуются действующим законодательством РФ.</w:t>
      </w:r>
      <w:bookmarkEnd w:id="2"/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>5. ЦЕНА ДОГОВОРА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5.1. Цена настоящего договора складывается из стоимости тепловой энергии, горячей воды и теплоносителя.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5.2. Стоимость тепловой энергии, стоимость теплоносителя и стоимость горячей воды оплачивается по тарифам, установленным уполномоченными органами исполнительной власти субъекта РФ по вопросам входящим в их компетенцию, и вводятся в сроки, предусмотренные действующим законодательством.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Решения уполномоченного органа исполнительной власти в области государственного регулирования тарифов являются основанием для изменения «Теплоснабжающей организацией» тарифа в одностороннем порядке со дня, указанного в этих Решениях. «Абонент» считается извещенным об изменении тарифов на тепловую энергию и горячую воду с момента опубликования соответствующей информации в средствах массовой информации.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5.3. Изменение в соответствии с законодательством Российской Федерации регулируемых цен (тарифов) на тепловую энергию, горячую воду и теплоноситель в период действия договора не требует подписания сторонами дополнительного соглашения, предусматривающего изменение существенных условий договора, а именно изменения цены за единицу.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5.</w:t>
      </w:r>
      <w:r w:rsidR="0033156A">
        <w:rPr>
          <w:rFonts w:ascii="Times New Roman" w:hAnsi="Times New Roman" w:cs="Times New Roman"/>
          <w:sz w:val="20"/>
          <w:szCs w:val="20"/>
        </w:rPr>
        <w:t>4</w:t>
      </w:r>
      <w:r w:rsidRPr="00842C39">
        <w:rPr>
          <w:rFonts w:ascii="Times New Roman" w:hAnsi="Times New Roman" w:cs="Times New Roman"/>
          <w:sz w:val="20"/>
          <w:szCs w:val="20"/>
        </w:rPr>
        <w:t>. Расчет цены договора</w:t>
      </w:r>
      <w:r w:rsidR="00072E72">
        <w:rPr>
          <w:rFonts w:ascii="Times New Roman" w:hAnsi="Times New Roman" w:cs="Times New Roman"/>
          <w:sz w:val="20"/>
          <w:szCs w:val="20"/>
        </w:rPr>
        <w:t xml:space="preserve"> по услуге отопление</w:t>
      </w:r>
      <w:r w:rsidRPr="00842C39">
        <w:rPr>
          <w:rFonts w:ascii="Times New Roman" w:hAnsi="Times New Roman" w:cs="Times New Roman"/>
          <w:sz w:val="20"/>
          <w:szCs w:val="20"/>
        </w:rPr>
        <w:t xml:space="preserve"> на каждый последующий год согласуется сторонами до 20 января расчетного года. Расчет осуществляется   как:  «объем тепловой энергии за предыдущий год / 12 месяцев х действующий тариф на месяц оплаты». При этом из Расчета цены договора вычитаются объемы тепловой энергии отпускаемые «Теплоснабжающей организацией» лицам заключившим прямые договора с «Теплоснабжающей организацией» (юридические лица и индивидуальные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предприниматели</w:t>
      </w:r>
      <w:proofErr w:type="gramEnd"/>
      <w:r w:rsidR="001028AE">
        <w:rPr>
          <w:rFonts w:ascii="Times New Roman" w:hAnsi="Times New Roman" w:cs="Times New Roman"/>
          <w:sz w:val="20"/>
          <w:szCs w:val="20"/>
        </w:rPr>
        <w:t xml:space="preserve"> находящиеся на территории «Абонента»</w:t>
      </w:r>
      <w:r w:rsidRPr="00842C39">
        <w:rPr>
          <w:rFonts w:ascii="Times New Roman" w:hAnsi="Times New Roman" w:cs="Times New Roman"/>
          <w:sz w:val="20"/>
          <w:szCs w:val="20"/>
        </w:rPr>
        <w:t>).</w:t>
      </w:r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b/>
          <w:spacing w:val="-9"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>6. ПОРЯДОК ОПРЕДЕЛЕНИЯ СТОИМОСТИ ТЕПЛОВОЙ ЭНЕРГИИ, ГОРЯЧЕЙ ВОДЫ</w:t>
      </w:r>
      <w:r w:rsidRPr="00842C39">
        <w:rPr>
          <w:rFonts w:ascii="Times New Roman" w:hAnsi="Times New Roman" w:cs="Times New Roman"/>
          <w:b/>
          <w:spacing w:val="-9"/>
          <w:sz w:val="20"/>
          <w:szCs w:val="20"/>
        </w:rPr>
        <w:t xml:space="preserve">. </w:t>
      </w:r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pacing w:val="-9"/>
          <w:sz w:val="20"/>
          <w:szCs w:val="20"/>
        </w:rPr>
        <w:t xml:space="preserve">ПОРЯДОК ОПЛАТЫ ТЕПЛОВОЙ ЭНЕРГИИ, ГОРЯЧЕЙ ВОДЫ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6.1. Стоимость тепловой энергии  и теплоносителя, используемых на </w:t>
      </w:r>
      <w:r w:rsidRPr="00752F25">
        <w:rPr>
          <w:rFonts w:ascii="Times New Roman" w:hAnsi="Times New Roman" w:cs="Times New Roman"/>
          <w:sz w:val="20"/>
          <w:szCs w:val="20"/>
        </w:rPr>
        <w:t>нуж</w:t>
      </w:r>
      <w:r w:rsidR="00752F25" w:rsidRPr="00752F25">
        <w:rPr>
          <w:rFonts w:ascii="Times New Roman" w:hAnsi="Times New Roman" w:cs="Times New Roman"/>
          <w:sz w:val="20"/>
          <w:szCs w:val="20"/>
        </w:rPr>
        <w:t>д</w:t>
      </w:r>
      <w:r w:rsidRPr="00752F25">
        <w:rPr>
          <w:rFonts w:ascii="Times New Roman" w:hAnsi="Times New Roman" w:cs="Times New Roman"/>
          <w:sz w:val="20"/>
          <w:szCs w:val="20"/>
        </w:rPr>
        <w:t>ы</w:t>
      </w:r>
      <w:r w:rsidRPr="00842C39">
        <w:rPr>
          <w:rFonts w:ascii="Times New Roman" w:hAnsi="Times New Roman" w:cs="Times New Roman"/>
          <w:sz w:val="20"/>
          <w:szCs w:val="20"/>
        </w:rPr>
        <w:t xml:space="preserve">   отопления,   горячего   водоснабжения   и   вентиляции,   подлежащих   оплате   в   месяце,   за   который осуществляется  оплата,  рассчитывается путем произведения объема (количества) потребленной тепловой энергии и теплоносителя, и тарифов на тепловую энергию и горячую воду соответственно.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pacing w:val="-7"/>
          <w:sz w:val="20"/>
          <w:szCs w:val="20"/>
        </w:rPr>
        <w:t xml:space="preserve">6.2. </w:t>
      </w:r>
      <w:r w:rsidRPr="00842C39"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между «Теплоснабжающей</w:t>
      </w:r>
      <w:r w:rsidRPr="00842C39">
        <w:rPr>
          <w:rFonts w:ascii="Times New Roman" w:hAnsi="Times New Roman" w:cs="Times New Roman"/>
          <w:sz w:val="20"/>
          <w:szCs w:val="20"/>
        </w:rPr>
        <w:br/>
        <w:t>организацией» и «Абонентом» не реже 1 раза в квартал по инициативе одной из сторон, но не чаще 3 раз в квартал, путем составления и подписания сторонами акта сверки расчетов</w:t>
      </w:r>
      <w:r w:rsidR="0033156A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 xml:space="preserve"> Сторона,</w:t>
      </w:r>
      <w:r w:rsidRPr="00842C39">
        <w:rPr>
          <w:rFonts w:ascii="Times New Roman" w:hAnsi="Times New Roman" w:cs="Times New Roman"/>
          <w:sz w:val="20"/>
          <w:szCs w:val="20"/>
        </w:rPr>
        <w:br/>
        <w:t>инициирующая проведение сверки расчетов по настоящему договору, составляет и</w:t>
      </w:r>
      <w:r w:rsidRPr="00842C39">
        <w:rPr>
          <w:rFonts w:ascii="Times New Roman" w:hAnsi="Times New Roman" w:cs="Times New Roman"/>
          <w:sz w:val="20"/>
          <w:szCs w:val="20"/>
        </w:rPr>
        <w:br/>
        <w:t>направляет в адрес-другой стороны акт сверки расчетов в 2 экземплярах. Срок подписания акта устанавливается в течение 10 рабочих дней со дня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стороне, при наличии факта передачи.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6.3. Расчет за потребленную тепловую энергию производится по тарифу, установленному решениями уполномоченного органа исполнительной власти в области государственного регулирования тарифов.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6.4. Изменение тарифа в период действия договора не требует его переоформления. Решения уполномоченного органа исполнительной власти в области государственного регулирования тарифов </w:t>
      </w:r>
      <w:r w:rsidRPr="00842C39">
        <w:rPr>
          <w:rFonts w:ascii="Times New Roman" w:hAnsi="Times New Roman" w:cs="Times New Roman"/>
          <w:sz w:val="20"/>
          <w:szCs w:val="20"/>
        </w:rPr>
        <w:lastRenderedPageBreak/>
        <w:t xml:space="preserve">являются основанием для изменения «Теплоснабжающей организацией» тарифа в одностороннем порядке со дня, указанного в этих Решениях. «Абонент» извещается об изменении тарифов на тепловую энергию и горячую воду с момента опубликования соответствующей информации в средствах массовой информации. 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6.5.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Оплата за тепловую энергию и горячую воду производится «Абонентом» путем перечисления денежных средств на расчетный счет «Теплоснабжающей организации» не позднее 15-го числа месяца, следующего за расчетным по следующим реквизитам:</w:t>
      </w:r>
      <w:proofErr w:type="gramEnd"/>
    </w:p>
    <w:p w:rsidR="007E7DB3" w:rsidRPr="00BE1FCE" w:rsidRDefault="0027643D" w:rsidP="00BE1FCE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 xml:space="preserve">ООО «Центр», 633102, Новосибирская область, город Обь, ул. Геодезическая, д. 60/1, ИНН 2464065001, КПП 544801001,  </w:t>
      </w:r>
      <w:r w:rsidR="00BE1FCE" w:rsidRPr="00BE1FCE">
        <w:rPr>
          <w:rFonts w:ascii="Times New Roman" w:hAnsi="Times New Roman" w:cs="Times New Roman"/>
          <w:b/>
          <w:sz w:val="20"/>
          <w:szCs w:val="20"/>
        </w:rPr>
        <w:t xml:space="preserve">Адрес для направления корреспонденции: РФ, 633103, Новосибирская области, г. Обь, ул. Арсенальная, 1, </w:t>
      </w:r>
      <w:r w:rsidR="00BE1FCE" w:rsidRPr="00BE1FCE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BE1FCE" w:rsidRPr="00BE1FCE">
        <w:rPr>
          <w:rFonts w:ascii="Times New Roman" w:hAnsi="Times New Roman" w:cs="Times New Roman"/>
          <w:b/>
          <w:sz w:val="20"/>
          <w:szCs w:val="20"/>
        </w:rPr>
        <w:t>-</w:t>
      </w:r>
      <w:r w:rsidR="00BE1FCE" w:rsidRPr="00BE1FC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BE1FCE" w:rsidRPr="00BE1FCE">
        <w:rPr>
          <w:rFonts w:ascii="Times New Roman" w:hAnsi="Times New Roman" w:cs="Times New Roman"/>
          <w:b/>
          <w:sz w:val="20"/>
          <w:szCs w:val="20"/>
        </w:rPr>
        <w:t>:</w:t>
      </w:r>
      <w:r w:rsidR="00003949" w:rsidRPr="0000394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003949" w:rsidRPr="00A52BB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centr.ob.abonentskiy@gmail.com</w:t>
      </w:r>
      <w:r w:rsidR="00BE1FCE" w:rsidRPr="00BE1FC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, </w:t>
      </w:r>
      <w:r w:rsidR="00BE1FCE" w:rsidRPr="00BE1FCE">
        <w:rPr>
          <w:rFonts w:ascii="Times New Roman" w:hAnsi="Times New Roman" w:cs="Times New Roman"/>
          <w:b/>
          <w:sz w:val="20"/>
          <w:szCs w:val="20"/>
        </w:rPr>
        <w:t xml:space="preserve">Тел: +7 (383) 263-40-15 Расчетный счет для осуществления оплаты: </w:t>
      </w:r>
      <w:proofErr w:type="gramStart"/>
      <w:r w:rsidR="00BE1FCE" w:rsidRPr="00BE1FC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BE1FCE" w:rsidRPr="00BE1FCE">
        <w:rPr>
          <w:rFonts w:ascii="Times New Roman" w:hAnsi="Times New Roman" w:cs="Times New Roman"/>
          <w:b/>
          <w:sz w:val="20"/>
          <w:szCs w:val="20"/>
        </w:rPr>
        <w:t xml:space="preserve">/с 40702810000600000718 в АО «СМП Банк» </w:t>
      </w:r>
      <w:proofErr w:type="spellStart"/>
      <w:r w:rsidR="00BE1FCE" w:rsidRPr="00BE1FCE">
        <w:rPr>
          <w:rFonts w:ascii="Times New Roman" w:hAnsi="Times New Roman" w:cs="Times New Roman"/>
          <w:b/>
          <w:sz w:val="20"/>
          <w:szCs w:val="20"/>
        </w:rPr>
        <w:t>кор</w:t>
      </w:r>
      <w:proofErr w:type="spellEnd"/>
      <w:r w:rsidR="00BE1FCE" w:rsidRPr="00BE1FCE">
        <w:rPr>
          <w:rFonts w:ascii="Times New Roman" w:hAnsi="Times New Roman" w:cs="Times New Roman"/>
          <w:b/>
          <w:sz w:val="20"/>
          <w:szCs w:val="20"/>
        </w:rPr>
        <w:t>/счет 30101810545250000503  БИК 044525503</w:t>
      </w:r>
      <w:r w:rsidR="007E7DB3" w:rsidRPr="00BE1FCE">
        <w:rPr>
          <w:rFonts w:ascii="Times New Roman" w:hAnsi="Times New Roman" w:cs="Times New Roman"/>
          <w:b/>
          <w:sz w:val="20"/>
          <w:szCs w:val="20"/>
        </w:rPr>
        <w:t>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При уступке задолженности Потребителей в размере начислений за коммунальные услуги по отоплению и горячей воде объем обязательств «Абонента» уменьшается на величину уступленной задолженности Потребителей.</w:t>
      </w:r>
    </w:p>
    <w:p w:rsidR="00980D76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6.6. Оплата считается произведенной только после поступления денежных средств на расчетный счет «Теплоснабжающей организации».</w:t>
      </w:r>
      <w:r w:rsidR="004F08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6.7. Расчетным периодом по договору является календарный месяц.</w:t>
      </w:r>
    </w:p>
    <w:p w:rsidR="0027643D" w:rsidRPr="00842C39" w:rsidRDefault="0027643D" w:rsidP="002764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26" w:lineRule="exact"/>
        <w:ind w:righ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ab/>
        <w:t xml:space="preserve">6.8. При оплате тепловой энергии и горячей воды платежными поручениями «Абонент» обязан указать назначение платежа (за тепловую энергию), (за горячую воду), дату и номер договора, дату и номер выставленного счета-фактуры, период, за который производится оплата. В случае ненадлежащего оформления платежного поручения, полученная сумма направляется на погашение долгов в порядке их календарной очереди (относятся на задолженность с  более ранним сроком образования), по платежу соответствующего назначения, а </w:t>
      </w:r>
      <w:r w:rsidRPr="00842C39">
        <w:rPr>
          <w:rFonts w:ascii="Times New Roman" w:eastAsia="Times New Roman" w:hAnsi="Times New Roman" w:cs="Times New Roman"/>
          <w:sz w:val="20"/>
          <w:szCs w:val="20"/>
        </w:rPr>
        <w:t>при их отсутствии - в оплату плановых платежей Потребителя в качестве аванса следующего расчетного периода.</w:t>
      </w:r>
    </w:p>
    <w:p w:rsidR="0027643D" w:rsidRPr="00842C39" w:rsidRDefault="0027643D" w:rsidP="002764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26" w:lineRule="exact"/>
        <w:ind w:right="9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C39">
        <w:rPr>
          <w:rFonts w:ascii="Times New Roman" w:eastAsia="Times New Roman" w:hAnsi="Times New Roman" w:cs="Times New Roman"/>
          <w:sz w:val="20"/>
          <w:szCs w:val="20"/>
        </w:rPr>
        <w:tab/>
        <w:t xml:space="preserve">6.9. Ежемесячно, в срок до 10 числа, месяца, следующего за расчетным (или в первый рабочий </w:t>
      </w:r>
      <w:proofErr w:type="gramStart"/>
      <w:r w:rsidRPr="00842C39">
        <w:rPr>
          <w:rFonts w:ascii="Times New Roman" w:eastAsia="Times New Roman" w:hAnsi="Times New Roman" w:cs="Times New Roman"/>
          <w:sz w:val="20"/>
          <w:szCs w:val="20"/>
        </w:rPr>
        <w:t>день</w:t>
      </w:r>
      <w:proofErr w:type="gramEnd"/>
      <w:r w:rsidRPr="00842C39">
        <w:rPr>
          <w:rFonts w:ascii="Times New Roman" w:eastAsia="Times New Roman" w:hAnsi="Times New Roman" w:cs="Times New Roman"/>
          <w:sz w:val="20"/>
          <w:szCs w:val="20"/>
        </w:rPr>
        <w:t xml:space="preserve"> если 10 число выпадает на выходной или нерабочий праздничный день), «Теплоснабжающая организация» выдает «Абоненту» счет-фактуру за расчетный месяц на суммарный объем потребления тепловой энергии и горячей воды (в том числе на суммарный объем невозвращенной сетевой воды) по настоящему договору, определенный в соответствии с разделом 4 настоящего договора: жилой части и собственных объектов «Абонента». К счету-фактуре «Абоненту» выдается ведомость начислений за расчетный период с указанием потребления жилой части с расшифровкой по видам потребления.</w:t>
      </w:r>
    </w:p>
    <w:p w:rsidR="0027643D" w:rsidRPr="00842C39" w:rsidRDefault="0027643D" w:rsidP="002764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26" w:lineRule="exact"/>
        <w:ind w:right="9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ab/>
        <w:t>6.10. Для проведения расчетов по настоящему договору «Абонент» обязан:</w:t>
      </w:r>
    </w:p>
    <w:p w:rsidR="0027643D" w:rsidRDefault="0027643D" w:rsidP="002764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26" w:lineRule="exact"/>
        <w:ind w:right="9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6.10.1. </w:t>
      </w:r>
      <w:proofErr w:type="gramStart"/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 xml:space="preserve">Обеспечить предоставление «Теплоснабжающей организации» ежемесячно в срок до 09.00 часов московского времени </w:t>
      </w:r>
      <w:r w:rsidR="00072E72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>-го числа месяца следующего за отчетным, информацию по величине начислений за коммунальные услуги по отоплению и горячей воде в соответствии с действующим законодательством по каждому потребителю.</w:t>
      </w:r>
      <w:proofErr w:type="gramEnd"/>
    </w:p>
    <w:p w:rsidR="00B1435E" w:rsidRPr="00842C39" w:rsidRDefault="00B1435E" w:rsidP="00B143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В случае если «Абонент» реализовал техническую возможность по доступу «Теплоснабжающей организации» к базе начислений, то такая передача осуществляется не реже чем 1 раз в квартал, по инициативе одной из сторон  не чаще 3 х (трех) раз в квартал.   </w:t>
      </w:r>
    </w:p>
    <w:p w:rsidR="0027643D" w:rsidRPr="00842C39" w:rsidRDefault="0027643D" w:rsidP="002764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26" w:lineRule="exact"/>
        <w:ind w:right="9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6.10.2. Обеспечить предоставление «Теплоснабжающей организации» ежемесячно в срок до 09.00 часов московского времени </w:t>
      </w:r>
      <w:r w:rsidR="00072E72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 xml:space="preserve">-го числа месяца следующего за </w:t>
      </w:r>
      <w:proofErr w:type="gramStart"/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>отчетным</w:t>
      </w:r>
      <w:proofErr w:type="gramEnd"/>
      <w:r w:rsidRPr="00842C39">
        <w:rPr>
          <w:rFonts w:ascii="Times New Roman" w:eastAsia="Times New Roman" w:hAnsi="Times New Roman" w:cs="Times New Roman"/>
          <w:i/>
          <w:sz w:val="20"/>
          <w:szCs w:val="20"/>
        </w:rPr>
        <w:t>, информацию по величине начисленных возвратов и перерасчетов при оплате  за коммунальные услуги по отоплению и горячей воде по каждому потребителю.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6.11. Сбор денежных средств за коммунальные услуги по отоплению и горячей воде и пени за несвоевременную оплату с Потребителей, проживающих в жилищном фонде, осуществляет «Теплоснабжающая организация» на основании информации предоставленной «Абонентом».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6.12. «Абонент» вправе заключить договор о делегировании «Теплоснабжающей организации» функций по начислению и сбору с Потребителей платы за предоставленные коммунальные услуги по отоплению и горячей воде (в этом случае «Абонент» освобождается от предоставления информации по величине начислений за коммунальные услуги по отоплению и горячей воде, величине возвратов и перерасчетов).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6.13. Денежные средства, собранные «Теплоснабжающей организацией» (и платежными агентами с которыми у «Теплоснабжающей организации заключен соответствующий договор) за коммунальные услуги отопления и горячей воды, засчитываются в счет оплаты потребления тепловой энергии «Абонентом» по настоящему договору в части начисления Потребителям.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6.14. При выполнении «Абонентом» условий, предусмотренных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 xml:space="preserve">. 3.2.24, 6.10.1., 6.10.2., настоящего договора «Абонент» не несет ответственности за оплату тепловой энергии по платежам Потребителей, начисленным в соответствии с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842C39">
        <w:rPr>
          <w:rFonts w:ascii="Times New Roman" w:hAnsi="Times New Roman" w:cs="Times New Roman"/>
          <w:sz w:val="20"/>
          <w:szCs w:val="20"/>
        </w:rPr>
        <w:t>. 6.10.1., 6.10.2. в жилищном фонде, в котором сбор средств с них осуществляет «Теплоснабжающая организация».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6.15. При невыполнении «Абонентом» п. 3.2.24. настоящего договора «Теплоснабжающая организация»  включает в сумму его обязательств задолженность Потребителей за коммунальные услуги по отоплению и горячей воде, подлежащую уступке, и не уступленную «Абонентом». </w:t>
      </w:r>
    </w:p>
    <w:p w:rsidR="0027643D" w:rsidRPr="00842C39" w:rsidRDefault="0027643D" w:rsidP="0027643D">
      <w:pPr>
        <w:pStyle w:val="a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D1488">
        <w:rPr>
          <w:rFonts w:ascii="Times New Roman" w:hAnsi="Times New Roman" w:cs="Times New Roman"/>
          <w:sz w:val="20"/>
          <w:szCs w:val="20"/>
        </w:rPr>
        <w:lastRenderedPageBreak/>
        <w:t xml:space="preserve">6.16. В случае поставки «Теплоснабжающей организацией» коммунального ресурса ненадлежащего качества и (или) с перерывами превышающими, установленную продолжительность, размер платы за коммунальный ресурс изменяется в порядке, определенном Правилами предоставления коммунальных услуг. Факт и время предоставления коммунального ресурса ненадлежащего </w:t>
      </w:r>
      <w:r w:rsidRPr="00842C39">
        <w:rPr>
          <w:rFonts w:ascii="Times New Roman" w:hAnsi="Times New Roman" w:cs="Times New Roman"/>
          <w:sz w:val="20"/>
          <w:szCs w:val="20"/>
        </w:rPr>
        <w:t>качества в точке поставке фиксируется двусторонним актом сторон.</w:t>
      </w:r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7. 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УСЛОВИЯ ОГРАНИЧЕНИЯ ИЛИ ПРЕКРАЩЕНИЯ ТЕПЛОВОЙ ЭНЕРГИИ, ГОРЯЧЕЙ ВОДЫ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bCs/>
          <w:sz w:val="20"/>
          <w:szCs w:val="20"/>
        </w:rPr>
        <w:t>7.1.</w:t>
      </w: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>«Теплоснабжающая организация» вправе ограничивать подачу тепловой энергии и (или) горячей воды полностью или частично с предварительным предупреждением «Абонента» в случаях и порядке, предусмотренных действующим законодательством, в том числе (но, не ограничиваясь) в следующих случаях: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а) прекращение обязатель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орон по договору теплоснабжения;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б) выявление фактов бездоговорного потребления тепловой энергии и (или) теплоносителя, и самовольное подключение к тепловым сетям субабонентов, новых систем теплопотребления или их отдельных частей, - в отношении самовольно подключенной тепловой нагрузки и собственного потребления «Абонента»;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в) наличие обращения «Абонента» о введении ограничения;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г) при вводе в эксплуатацию систем теплопотребления без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участия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 «Теплоснабжающей организации», а равно при непредставлении пакета документов о готовности дома к отопительному сезону;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д) для ремонта теплоисточников и тепловых сетей в межотопительный период.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7.2. «Теплоснабжающая организация» вправе ограничивать подачу тепловой энергии и (или) горячей воды полностью или частично без предварительного предупреждения «Абонента» в случаях: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7.2.1. возникновения (угрозы возникновения) аварийных ситуаций в системе теплоснабжения –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с момента возникновения или угрозы возникновения такой аварийной ситуации;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7.2.2.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ситуаций, а также с момента возникновения такой необходимости.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В этих случаях «Теплоснабжающая организация» в кратчайшие сроки (не позднее 1 суток с момента ограничения) уведомляет «Абонента» о причинах и предполагаемых сроках ограничения.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7.3. Для проведения ремонтов источников тепла и трубопроводов тепловых сетей «Абонент» будет отключен (ограничен) в соответствии с графиком ремонтов с уведомлением «Абонента» за 10 рабочих дней. 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7.4. В случае прекращения у «Абонента» права собственности или владения на ином законном основании объектами энергоснабжения, а также объектами управления, подача энергии которым осуществляется в соответствии с условиями настоящего договора, «Теплоснабжающая организация» имеет право уменьшить мощность, разрешенную к использованию для данных объектов, уведомив об этом «Абонента». При этом мощность, разрешенная к использованию, следует судьбе объекта теплоснабжения.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8. ОТВЕТСТВЕННОСТЬ СТОРОН И </w:t>
      </w:r>
      <w:r w:rsidRPr="00842C39">
        <w:rPr>
          <w:rFonts w:ascii="Times New Roman" w:hAnsi="Times New Roman" w:cs="Times New Roman"/>
          <w:b/>
          <w:sz w:val="20"/>
          <w:szCs w:val="20"/>
        </w:rPr>
        <w:t>ДОПОЛНИТЕЛЬНЫЕ УСЛОВИЯ ДОГОВОРА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8.1. Стороны несут ответственность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термодинамических параметров возвращаемого теплоносителя. Сторона, допустившая подобное нарушение, обязана возместить другой стороне нанесенный такими действиями ущерб.</w:t>
      </w:r>
    </w:p>
    <w:p w:rsidR="0027643D" w:rsidRPr="00EF4E1B" w:rsidRDefault="0027643D" w:rsidP="004E7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8.2. За неисполнение либо ненадлежащее исполнение «Абонентом» обязательств по оплате тепловой энергии (</w:t>
      </w:r>
      <w:r w:rsidRPr="00EF4E1B">
        <w:rPr>
          <w:rFonts w:ascii="Times New Roman" w:hAnsi="Times New Roman" w:cs="Times New Roman"/>
          <w:sz w:val="20"/>
          <w:szCs w:val="20"/>
        </w:rPr>
        <w:t xml:space="preserve">мощности) и (или) теплоносителя «Теплоснабжающая организация» вправе потребовать от «Абонента» уплаты неустойки </w:t>
      </w:r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в размере одной трехсотой</w:t>
      </w:r>
      <w:r w:rsidR="00EF4E1B" w:rsidRPr="00EF4E1B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hyperlink r:id="rId25" w:anchor="/document/10180094/entry/200" w:history="1">
        <w:r w:rsidR="00EF4E1B" w:rsidRPr="00EF4E1B">
          <w:rPr>
            <w:rStyle w:val="a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ставки рефинансирования</w:t>
        </w:r>
      </w:hyperlink>
      <w:r w:rsidR="00EF4E1B" w:rsidRPr="00EF4E1B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Центрального банка Российской Федерации, действующей на день фактической оплаты, от не выплаченной в срок </w:t>
      </w:r>
      <w:proofErr w:type="gramStart"/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суммы</w:t>
      </w:r>
      <w:proofErr w:type="gramEnd"/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стотридцатой</w:t>
      </w:r>
      <w:proofErr w:type="spellEnd"/>
      <w:r w:rsidR="00EF4E1B" w:rsidRPr="00EF4E1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EF4E1B" w:rsidRPr="00EF4E1B">
        <w:rPr>
          <w:rStyle w:val="apple-converted-space"/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EF4E1B">
        <w:rPr>
          <w:rFonts w:ascii="Times New Roman" w:hAnsi="Times New Roman" w:cs="Times New Roman"/>
          <w:sz w:val="20"/>
          <w:szCs w:val="20"/>
        </w:rPr>
        <w:t>8.3. Уплата неустойки не освобождает «Абонента» от обязательств по настоящему договору, и устранения</w:t>
      </w:r>
      <w:r w:rsidR="004E7DD8" w:rsidRPr="00EF4E1B">
        <w:rPr>
          <w:rFonts w:ascii="Times New Roman" w:hAnsi="Times New Roman" w:cs="Times New Roman"/>
          <w:sz w:val="20"/>
          <w:szCs w:val="20"/>
        </w:rPr>
        <w:t xml:space="preserve"> </w:t>
      </w:r>
      <w:r w:rsidRPr="00EF4E1B">
        <w:rPr>
          <w:rFonts w:ascii="Times New Roman" w:hAnsi="Times New Roman" w:cs="Times New Roman"/>
          <w:sz w:val="20"/>
          <w:szCs w:val="20"/>
        </w:rPr>
        <w:t>нарушений.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4E1B">
        <w:rPr>
          <w:rFonts w:ascii="Times New Roman" w:hAnsi="Times New Roman" w:cs="Times New Roman"/>
          <w:sz w:val="20"/>
          <w:szCs w:val="20"/>
        </w:rPr>
        <w:t>8.4. В случае нарушения «Теплоснабжающей организацией» порядка приостановления, прекращения исполнения обязательств по настоящему договору «Теплоснабжающая организация» обязана возместить</w:t>
      </w:r>
      <w:r w:rsidRPr="00842C39">
        <w:rPr>
          <w:rFonts w:ascii="Times New Roman" w:hAnsi="Times New Roman" w:cs="Times New Roman"/>
          <w:sz w:val="20"/>
          <w:szCs w:val="20"/>
        </w:rPr>
        <w:t xml:space="preserve"> «Абоненту» возникшие в результате данного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нарушения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документально подтвержденные убытки в соответствии с гражданским законодательством.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8.5. «Теплоснабжающая организация» не несет ответственности перед «Абонентом» за качество тепловой энергии в случаях нарушения «Абонентом» режима потребления тепловой энергии, в том числе </w:t>
      </w:r>
      <w:r w:rsidRPr="00842C39">
        <w:rPr>
          <w:rFonts w:ascii="Times New Roman" w:hAnsi="Times New Roman" w:cs="Times New Roman"/>
          <w:sz w:val="20"/>
          <w:szCs w:val="20"/>
        </w:rPr>
        <w:lastRenderedPageBreak/>
        <w:t>нарушения условий о количестве, качестве и значениях термодинамических параметров возвращаемого теплоносителя.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8.6. Уполномоченные должностные лица сторон, ответственные за исправное состояние и безопасную эксплуатацию тепловых энергоустановок организации:</w:t>
      </w:r>
    </w:p>
    <w:p w:rsidR="0027643D" w:rsidRPr="00842C39" w:rsidRDefault="0027643D" w:rsidP="0033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Со стороны «Абонента» – </w:t>
      </w:r>
      <w:r w:rsidR="00FC0DDC">
        <w:rPr>
          <w:rFonts w:ascii="Times New Roman" w:hAnsi="Times New Roman" w:cs="Times New Roman"/>
          <w:sz w:val="20"/>
          <w:szCs w:val="20"/>
        </w:rPr>
        <w:t>____________________</w:t>
      </w:r>
      <w:r w:rsidR="0033156A">
        <w:rPr>
          <w:rFonts w:ascii="Times New Roman" w:hAnsi="Times New Roman" w:cs="Times New Roman"/>
          <w:sz w:val="20"/>
          <w:szCs w:val="20"/>
        </w:rPr>
        <w:t>.</w:t>
      </w:r>
      <w:r w:rsidRPr="00842C39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="00FC0DDC">
        <w:rPr>
          <w:rFonts w:ascii="Times New Roman" w:hAnsi="Times New Roman" w:cs="Times New Roman"/>
          <w:sz w:val="20"/>
          <w:szCs w:val="20"/>
        </w:rPr>
        <w:t>______________________.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Об изменении должностного лица со стороны «Абонента» «Абонент» уведомляет «Теплоснабжающую организацию».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Со стороны «Теплоснабжающей организации» – </w:t>
      </w:r>
      <w:r w:rsidR="00800362">
        <w:rPr>
          <w:rFonts w:ascii="Times New Roman" w:hAnsi="Times New Roman" w:cs="Times New Roman"/>
          <w:color w:val="000000"/>
          <w:sz w:val="20"/>
          <w:szCs w:val="20"/>
        </w:rPr>
        <w:t xml:space="preserve">Тыщенко Антон Викторович, </w:t>
      </w:r>
      <w:r w:rsidR="0080036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Тел: </w:t>
      </w:r>
      <w:r w:rsidR="00800362">
        <w:rPr>
          <w:rFonts w:ascii="Times New Roman" w:hAnsi="Times New Roman" w:cs="Times New Roman"/>
          <w:color w:val="000000"/>
          <w:sz w:val="20"/>
          <w:szCs w:val="20"/>
        </w:rPr>
        <w:t xml:space="preserve">+7(383) </w:t>
      </w:r>
      <w:r w:rsidR="00FC0DDC">
        <w:rPr>
          <w:rFonts w:ascii="Times New Roman" w:hAnsi="Times New Roman" w:cs="Times New Roman"/>
          <w:color w:val="000000"/>
          <w:sz w:val="20"/>
          <w:szCs w:val="20"/>
        </w:rPr>
        <w:t>3620320</w:t>
      </w:r>
      <w:r w:rsidR="0080036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42C39">
        <w:rPr>
          <w:rFonts w:ascii="Times New Roman" w:hAnsi="Times New Roman" w:cs="Times New Roman"/>
          <w:sz w:val="20"/>
          <w:szCs w:val="20"/>
        </w:rPr>
        <w:t>Информация об изменении уполномоченных должностных лиц «Теплоснабжающей организации» доводится до «Абонента» письмом или размещается на сайте «Теплоснабжающей организации».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8.7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аждая из сторон удостоверяет правильность указанных реквизитов. В случае изменения реквизитов любой из сторон, стороны в течение 3 дней обязуются письменно уведомить другую сторону.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Каждая из сторон несет ответственность за убытки, причиненные ей или другой стороне по Договору в связи с не уведомлением или несвоевременным уведомлением об изменении реквизитов.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8.8. Стороны освобождаются от ответственности за неисполнение или ненадлежащее исполнение обязательств по настоящему договору в случаях возникновения обстоятельств непреодолимой силы (форс-мажор), которые стороны не могли предвидеть или предотвратить разумными мерами.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8.9.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в том числе, но, не ограничиваясь, землетрясения, наводнения, ураганы и иные стихийные бедствия, войны, военные действия, пожары, аварии.</w:t>
      </w:r>
    </w:p>
    <w:p w:rsidR="0027643D" w:rsidRPr="00842C39" w:rsidRDefault="0027643D" w:rsidP="0027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8.10. Все отношения, не оговоренные настоящим договором, регулируются в соответствии с действующим законодательством.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pacing w:val="-8"/>
          <w:sz w:val="20"/>
          <w:szCs w:val="20"/>
        </w:rPr>
        <w:t>8.11.</w:t>
      </w:r>
      <w:r w:rsidRPr="00842C3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«Теплоснабжающая организация» осуществляет предоставление «Абоненту»</w:t>
      </w:r>
      <w:r w:rsidRPr="00842C39">
        <w:rPr>
          <w:rFonts w:ascii="Times New Roman" w:hAnsi="Times New Roman" w:cs="Times New Roman"/>
          <w:sz w:val="20"/>
          <w:szCs w:val="20"/>
        </w:rPr>
        <w:br/>
        <w:t xml:space="preserve">информации, влияющей на исполнение настоящего договора,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любым доступным способом (почтовое отправление, </w:t>
      </w:r>
      <w:proofErr w:type="spellStart"/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факсограмма</w:t>
      </w:r>
      <w:proofErr w:type="spellEnd"/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, телефонограмма, электронное сообщение с использованием информационно-телекоммуникационной сети "Интернет"), позволяющим подтвердить получение «Абонентом» указанной информации.</w:t>
      </w:r>
      <w:r w:rsidRPr="00842C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8.12. Начало и конец отопительного периода определяется решением органа исполнительной власти города Оби.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8.13. Стороны обязуются предоставить друг другу и получить друг у друга индивидуальный код (ИК) доступа для последующего обмена информацией (использования дополнительных услуг) по сети Интернет (в </w:t>
      </w:r>
      <w:r w:rsidRPr="00842C39">
        <w:rPr>
          <w:rFonts w:ascii="Times New Roman" w:hAnsi="Times New Roman" w:cs="Times New Roman"/>
          <w:i/>
          <w:iCs/>
          <w:sz w:val="20"/>
          <w:szCs w:val="20"/>
        </w:rPr>
        <w:t xml:space="preserve">«Личном кабинете»), </w:t>
      </w:r>
      <w:r w:rsidRPr="00842C39">
        <w:rPr>
          <w:rFonts w:ascii="Times New Roman" w:hAnsi="Times New Roman" w:cs="Times New Roman"/>
          <w:sz w:val="20"/>
          <w:szCs w:val="20"/>
        </w:rPr>
        <w:t>влияющей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 (-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их) на исполнение настоящего договора.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8.14. Стороны ежемесячно оформляют акт приема-передачи тепловой энергии и (или) горячей воды (коммунальных ресурсов), теплоносителя, за расчетный период по настоящему договору, в формате, представленном в сети Интернет</w:t>
      </w:r>
      <w:r w:rsidR="0033156A">
        <w:rPr>
          <w:rFonts w:ascii="Times New Roman" w:hAnsi="Times New Roman" w:cs="Times New Roman"/>
          <w:sz w:val="20"/>
          <w:szCs w:val="20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</w:rPr>
        <w:t xml:space="preserve">(также </w:t>
      </w:r>
      <w:r w:rsidRPr="00842C39">
        <w:rPr>
          <w:rFonts w:ascii="Times New Roman" w:hAnsi="Times New Roman" w:cs="Times New Roman"/>
          <w:i/>
          <w:iCs/>
          <w:sz w:val="20"/>
          <w:szCs w:val="20"/>
        </w:rPr>
        <w:t>в «Личном кабинете»)</w:t>
      </w:r>
      <w:r w:rsidRPr="00842C39">
        <w:rPr>
          <w:rFonts w:ascii="Times New Roman" w:hAnsi="Times New Roman" w:cs="Times New Roman"/>
          <w:sz w:val="20"/>
          <w:szCs w:val="20"/>
        </w:rPr>
        <w:t>, составленный и выданный «Абоненту» «Теплоснабжающей организацией».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8.15. Акт приема-передачи подлежит подписанию и возврату одного его экземпляра в «Теплоснабжающую организацию» в течение 10-и рабочих дней со дня передачи его на подписание «Абоненту» от «Теплоснабжающей организации». В случае не предоставления подписанного экземпляра акта приема-передачи или отказа от подписания акта приема-передачи и отсутствия мотивированных замечаний, направленных «Теплоснабжающей организации» в указанный срок, такой акт считается принятым «Абонентом» в редакции «Теплоснабжающей организации».</w:t>
      </w:r>
    </w:p>
    <w:p w:rsidR="0027643D" w:rsidRPr="00842C39" w:rsidRDefault="0027643D" w:rsidP="00B44593">
      <w:pPr>
        <w:pStyle w:val="a6"/>
        <w:ind w:left="1418" w:hanging="710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8.16. </w:t>
      </w:r>
      <w:r w:rsidR="00B44593">
        <w:rPr>
          <w:rFonts w:ascii="Times New Roman" w:hAnsi="Times New Roman" w:cs="Times New Roman"/>
          <w:sz w:val="20"/>
          <w:szCs w:val="20"/>
        </w:rPr>
        <w:t xml:space="preserve">     </w:t>
      </w:r>
      <w:r w:rsidRPr="00842C39">
        <w:rPr>
          <w:rFonts w:ascii="Times New Roman" w:hAnsi="Times New Roman" w:cs="Times New Roman"/>
          <w:sz w:val="20"/>
          <w:szCs w:val="20"/>
        </w:rPr>
        <w:t>Действия сторон при поступлении жалоб от Потребителей.</w:t>
      </w:r>
    </w:p>
    <w:p w:rsidR="00B44593" w:rsidRDefault="0027643D" w:rsidP="00B44593">
      <w:pPr>
        <w:pStyle w:val="20"/>
        <w:numPr>
          <w:ilvl w:val="2"/>
          <w:numId w:val="27"/>
        </w:numPr>
        <w:shd w:val="clear" w:color="auto" w:fill="auto"/>
        <w:tabs>
          <w:tab w:val="left" w:pos="1418"/>
        </w:tabs>
        <w:spacing w:after="0" w:line="227" w:lineRule="exact"/>
        <w:ind w:left="1418" w:hanging="710"/>
        <w:jc w:val="both"/>
        <w:rPr>
          <w:rFonts w:ascii="Times New Roman" w:hAnsi="Times New Roman" w:cs="Times New Roman"/>
        </w:rPr>
      </w:pPr>
      <w:r w:rsidRPr="00B44593">
        <w:rPr>
          <w:rFonts w:ascii="Times New Roman" w:hAnsi="Times New Roman" w:cs="Times New Roman"/>
        </w:rPr>
        <w:t>При поступлении жалоб от потребителей на качество и (или) объем предоставляемой коммунальной услуги, сторона, получившая жалобу, уведомляет другую сторону договора о полученной жалобе. Уведомление о жалобе осуществляется любыми доступными способами, позволяющими подтвердить получение такого уведомления адресатом.</w:t>
      </w:r>
      <w:r w:rsidR="00B44593" w:rsidRPr="00B44593">
        <w:rPr>
          <w:rFonts w:ascii="Times New Roman" w:hAnsi="Times New Roman" w:cs="Times New Roman"/>
        </w:rPr>
        <w:t xml:space="preserve"> </w:t>
      </w:r>
    </w:p>
    <w:p w:rsidR="0033156A" w:rsidRDefault="0027643D" w:rsidP="00B44593">
      <w:pPr>
        <w:pStyle w:val="20"/>
        <w:numPr>
          <w:ilvl w:val="2"/>
          <w:numId w:val="27"/>
        </w:numPr>
        <w:shd w:val="clear" w:color="auto" w:fill="auto"/>
        <w:tabs>
          <w:tab w:val="left" w:pos="1418"/>
        </w:tabs>
        <w:spacing w:after="0" w:line="227" w:lineRule="exact"/>
        <w:ind w:left="1418" w:hanging="710"/>
        <w:jc w:val="both"/>
        <w:rPr>
          <w:rFonts w:ascii="Times New Roman" w:hAnsi="Times New Roman" w:cs="Times New Roman"/>
        </w:rPr>
      </w:pPr>
      <w:r w:rsidRPr="0033156A">
        <w:rPr>
          <w:rFonts w:ascii="Times New Roman" w:hAnsi="Times New Roman" w:cs="Times New Roman"/>
        </w:rPr>
        <w:t>При необходимости стороны организуют выезд своих представителей для проверки обстоятельств, указанных в жалобе потребителя. Выезд производится в кратчайшие сроки (не более трех дней со дня поступления жалобы), по результатам совместной проверки жалобы стороны составляют акт с участием потребителя, от которого поступила жалоба, с указанием подтверждения (</w:t>
      </w:r>
      <w:proofErr w:type="spellStart"/>
      <w:r w:rsidRPr="0033156A">
        <w:rPr>
          <w:rFonts w:ascii="Times New Roman" w:hAnsi="Times New Roman" w:cs="Times New Roman"/>
        </w:rPr>
        <w:t>неподтверждения</w:t>
      </w:r>
      <w:proofErr w:type="spellEnd"/>
      <w:r w:rsidRPr="0033156A">
        <w:rPr>
          <w:rFonts w:ascii="Times New Roman" w:hAnsi="Times New Roman" w:cs="Times New Roman"/>
        </w:rPr>
        <w:t xml:space="preserve">) обстоятельств, указанных в жалобе, и их причину. При необходимости акт составляется по результатам проведенных исследований. При отказе одной стороны от подписания акта - в нем ставится соответствующая отметка, и акт подписывается иными участвующими лицами. </w:t>
      </w:r>
    </w:p>
    <w:p w:rsidR="0027643D" w:rsidRPr="0033156A" w:rsidRDefault="0027643D" w:rsidP="00B44593">
      <w:pPr>
        <w:pStyle w:val="20"/>
        <w:numPr>
          <w:ilvl w:val="2"/>
          <w:numId w:val="27"/>
        </w:numPr>
        <w:shd w:val="clear" w:color="auto" w:fill="auto"/>
        <w:tabs>
          <w:tab w:val="left" w:pos="1418"/>
        </w:tabs>
        <w:spacing w:after="0" w:line="227" w:lineRule="exact"/>
        <w:ind w:left="1418" w:hanging="710"/>
        <w:jc w:val="both"/>
        <w:rPr>
          <w:rFonts w:ascii="Times New Roman" w:hAnsi="Times New Roman" w:cs="Times New Roman"/>
        </w:rPr>
      </w:pPr>
      <w:r w:rsidRPr="0033156A">
        <w:rPr>
          <w:rFonts w:ascii="Times New Roman" w:hAnsi="Times New Roman" w:cs="Times New Roman"/>
        </w:rPr>
        <w:t>Разногласия сторон договора по результатам рассмотрения жалобы потребителей на качество и (или) объем предоставляемой коммунальной услуги, разрешаются в претензионном порядке, установленным настоящим договором.</w:t>
      </w:r>
    </w:p>
    <w:p w:rsidR="0027643D" w:rsidRPr="00842C39" w:rsidRDefault="0027643D" w:rsidP="0027643D">
      <w:pPr>
        <w:pStyle w:val="a6"/>
        <w:tabs>
          <w:tab w:val="left" w:pos="993"/>
        </w:tabs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>9. СРОКИ ДЕЙСТВИЯ И ПОРЯДОК ИЗМЕНЕНИЯ ДОГОВОРА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>9.1. Договор вступает в силу с «</w:t>
      </w:r>
      <w:r w:rsidR="0033156A">
        <w:rPr>
          <w:rFonts w:ascii="Times New Roman" w:hAnsi="Times New Roman" w:cs="Times New Roman"/>
          <w:sz w:val="20"/>
          <w:szCs w:val="20"/>
        </w:rPr>
        <w:t>01</w:t>
      </w:r>
      <w:r w:rsidRPr="00842C39">
        <w:rPr>
          <w:rFonts w:ascii="Times New Roman" w:hAnsi="Times New Roman" w:cs="Times New Roman"/>
          <w:sz w:val="20"/>
          <w:szCs w:val="20"/>
        </w:rPr>
        <w:t>»</w:t>
      </w:r>
      <w:r w:rsidR="0033156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842C39">
        <w:rPr>
          <w:rFonts w:ascii="Times New Roman" w:hAnsi="Times New Roman" w:cs="Times New Roman"/>
          <w:sz w:val="20"/>
          <w:szCs w:val="20"/>
        </w:rPr>
        <w:t>201</w:t>
      </w:r>
      <w:r w:rsidR="0033156A">
        <w:rPr>
          <w:rFonts w:ascii="Times New Roman" w:hAnsi="Times New Roman" w:cs="Times New Roman"/>
          <w:sz w:val="20"/>
          <w:szCs w:val="20"/>
        </w:rPr>
        <w:t xml:space="preserve">7 </w:t>
      </w:r>
      <w:r w:rsidRPr="00842C39">
        <w:rPr>
          <w:rFonts w:ascii="Times New Roman" w:hAnsi="Times New Roman" w:cs="Times New Roman"/>
          <w:sz w:val="20"/>
          <w:szCs w:val="20"/>
        </w:rPr>
        <w:t>г.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9.2. Договор действует до «</w:t>
      </w:r>
      <w:r w:rsidR="0033156A">
        <w:rPr>
          <w:rFonts w:ascii="Times New Roman" w:hAnsi="Times New Roman" w:cs="Times New Roman"/>
          <w:sz w:val="20"/>
          <w:szCs w:val="20"/>
        </w:rPr>
        <w:t>31</w:t>
      </w:r>
      <w:r w:rsidRPr="00842C39">
        <w:rPr>
          <w:rFonts w:ascii="Times New Roman" w:hAnsi="Times New Roman" w:cs="Times New Roman"/>
          <w:sz w:val="20"/>
          <w:szCs w:val="20"/>
        </w:rPr>
        <w:t>»</w:t>
      </w:r>
      <w:r w:rsidR="0033156A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842C39">
        <w:rPr>
          <w:rFonts w:ascii="Times New Roman" w:hAnsi="Times New Roman" w:cs="Times New Roman"/>
          <w:sz w:val="20"/>
          <w:szCs w:val="20"/>
        </w:rPr>
        <w:t>201</w:t>
      </w:r>
      <w:r w:rsidR="0033156A">
        <w:rPr>
          <w:rFonts w:ascii="Times New Roman" w:hAnsi="Times New Roman" w:cs="Times New Roman"/>
          <w:sz w:val="20"/>
          <w:szCs w:val="20"/>
        </w:rPr>
        <w:t xml:space="preserve">7 </w:t>
      </w:r>
      <w:r w:rsidRPr="00842C39">
        <w:rPr>
          <w:rFonts w:ascii="Times New Roman" w:hAnsi="Times New Roman" w:cs="Times New Roman"/>
          <w:sz w:val="20"/>
          <w:szCs w:val="20"/>
        </w:rPr>
        <w:t xml:space="preserve">г. и считается ежегодно продленным на следующий календарный год, если за месяц до конца года не последует заявления одной из сторон об отказе от настоящего договора или его пересмотре.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9.3. Изменение отдельных положений договора, включая приложения, оформляется дополнительным соглашением, подписанным сторонами.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Сторона, получившая предложение об изменении договора, обязана дать ответ другой стороне не позднее 30 дней после получения предложения.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9.4. 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1743"/>
        </w:tabs>
        <w:spacing w:after="0" w:line="230" w:lineRule="exact"/>
        <w:ind w:firstLine="709"/>
        <w:jc w:val="both"/>
        <w:rPr>
          <w:rFonts w:ascii="Times New Roman" w:hAnsi="Times New Roman" w:cs="Times New Roman"/>
          <w:spacing w:val="-7"/>
        </w:rPr>
      </w:pPr>
      <w:r w:rsidRPr="00842C39">
        <w:rPr>
          <w:rFonts w:ascii="Times New Roman" w:hAnsi="Times New Roman" w:cs="Times New Roman"/>
          <w:spacing w:val="-7"/>
        </w:rPr>
        <w:t xml:space="preserve">9.5. Стороны согласны на то, что приоритетным вариантом рассмотрения споров является рабочий диалог с предъявлением документов для установления верности требований предъявляемых от одной стороны к другой. При невозможности обеспечения разрешения вопроса в рабочем порядке стороны соглашаются, что споры и разногласия будут реализовываться согласно п. 9.6.   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1743"/>
        </w:tabs>
        <w:spacing w:after="0" w:line="230" w:lineRule="exact"/>
        <w:ind w:firstLine="709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  <w:spacing w:val="-7"/>
        </w:rPr>
        <w:t xml:space="preserve">9.6. </w:t>
      </w:r>
      <w:r w:rsidRPr="00842C39">
        <w:rPr>
          <w:rFonts w:ascii="Times New Roman" w:hAnsi="Times New Roman" w:cs="Times New Roman"/>
        </w:rPr>
        <w:t>Все споры и разногласия, возникающие между сторонами при заключении и исполнении договора,  подлежат досудебному урегулированию в претензионном порядке: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0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9.6.1. Претензия направляется по адресу стороны, указанному в реквизитах договора, и должна содержать: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993"/>
        </w:tabs>
        <w:spacing w:after="0" w:line="230" w:lineRule="exact"/>
        <w:ind w:left="1680" w:hanging="971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а)</w:t>
      </w:r>
      <w:r w:rsidRPr="00842C39">
        <w:rPr>
          <w:rFonts w:ascii="Times New Roman" w:hAnsi="Times New Roman" w:cs="Times New Roman"/>
        </w:rPr>
        <w:tab/>
        <w:t>сведения о заявителе (наименование, местонахождение, адрес);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993"/>
        </w:tabs>
        <w:spacing w:after="0" w:line="230" w:lineRule="exact"/>
        <w:ind w:left="1680" w:hanging="971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б)</w:t>
      </w:r>
      <w:r w:rsidRPr="00842C39">
        <w:rPr>
          <w:rFonts w:ascii="Times New Roman" w:hAnsi="Times New Roman" w:cs="Times New Roman"/>
        </w:rPr>
        <w:tab/>
        <w:t>содержание спора и разногласий;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993"/>
        </w:tabs>
        <w:spacing w:after="0" w:line="230" w:lineRule="exact"/>
        <w:ind w:left="709" w:firstLine="0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в)</w:t>
      </w:r>
      <w:r w:rsidRPr="00842C39">
        <w:rPr>
          <w:rFonts w:ascii="Times New Roman" w:hAnsi="Times New Roman" w:cs="Times New Roman"/>
        </w:rPr>
        <w:tab/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993"/>
        </w:tabs>
        <w:spacing w:after="0" w:line="227" w:lineRule="exact"/>
        <w:ind w:left="700" w:firstLine="9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г)</w:t>
      </w:r>
      <w:r w:rsidRPr="00842C39">
        <w:rPr>
          <w:rFonts w:ascii="Times New Roman" w:hAnsi="Times New Roman" w:cs="Times New Roman"/>
        </w:rPr>
        <w:tab/>
        <w:t>другие сведения по усмотрению стороны.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1652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>9.6.2. Сторона, получившая претензию, в течение 10 рабочих дней со дня ее поступления обязана рассмотреть претензию и дать ответ.</w:t>
      </w:r>
    </w:p>
    <w:p w:rsidR="0027643D" w:rsidRPr="00842C39" w:rsidRDefault="0027643D" w:rsidP="0027643D">
      <w:pPr>
        <w:pStyle w:val="20"/>
        <w:shd w:val="clear" w:color="auto" w:fill="auto"/>
        <w:tabs>
          <w:tab w:val="left" w:pos="709"/>
        </w:tabs>
        <w:spacing w:after="0" w:line="230" w:lineRule="exact"/>
        <w:ind w:firstLine="0"/>
        <w:jc w:val="both"/>
        <w:rPr>
          <w:rFonts w:ascii="Times New Roman" w:hAnsi="Times New Roman" w:cs="Times New Roman"/>
        </w:rPr>
      </w:pPr>
      <w:r w:rsidRPr="00842C39">
        <w:rPr>
          <w:rFonts w:ascii="Times New Roman" w:hAnsi="Times New Roman" w:cs="Times New Roman"/>
        </w:rPr>
        <w:tab/>
        <w:t xml:space="preserve">9.6.3. При </w:t>
      </w:r>
      <w:proofErr w:type="spellStart"/>
      <w:r w:rsidRPr="00842C39">
        <w:rPr>
          <w:rFonts w:ascii="Times New Roman" w:hAnsi="Times New Roman" w:cs="Times New Roman"/>
        </w:rPr>
        <w:t>недостижении</w:t>
      </w:r>
      <w:proofErr w:type="spellEnd"/>
      <w:r w:rsidRPr="00842C39">
        <w:rPr>
          <w:rFonts w:ascii="Times New Roman" w:hAnsi="Times New Roman" w:cs="Times New Roman"/>
        </w:rPr>
        <w:t xml:space="preserve"> согласия все споры, возникающие при заключении и исполнении договора, рассматриваются в Арбитражном суде Новосибирской области.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pacing w:val="-7"/>
          <w:sz w:val="20"/>
          <w:szCs w:val="20"/>
        </w:rPr>
        <w:t xml:space="preserve">9.7. </w:t>
      </w:r>
      <w:r w:rsidRPr="00842C39">
        <w:rPr>
          <w:rFonts w:ascii="Times New Roman" w:hAnsi="Times New Roman" w:cs="Times New Roman"/>
          <w:sz w:val="20"/>
          <w:szCs w:val="20"/>
        </w:rPr>
        <w:t>Споры   по   техническим   вопросам   (в   том   числе   по   величине   теплопотребления) разрешаются Федеральным органом исполнительной власти по государственному энергетическому надзору.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9.8. Все условия данного договора являются существенными. До достижения сторонами соглашения по всем пунктам, договор считается незаключенным. 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9.9. Данный   договор   составлен   в   2-х   экземплярах,   из   которых   один   находится   у «Теплоснабжающей организации», а другой у «Абонента».</w:t>
      </w:r>
    </w:p>
    <w:p w:rsidR="00AF6B2B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9.10. 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 xml:space="preserve">«Теплоснабжающая организация»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вправе в одностороннем порядке расторгнуть настоящий договор с «Абонентом» в части </w:t>
      </w:r>
      <w:r w:rsidRPr="00DD14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снабжения коммунальными ресурсами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целях предоставления коммунальной услуги в жилых и нежилых помещениях в многоквартирных домах - при наличии у </w:t>
      </w:r>
      <w:r w:rsidR="00AF6B2B">
        <w:rPr>
          <w:rFonts w:ascii="Times New Roman" w:hAnsi="Times New Roman" w:cs="Times New Roman"/>
          <w:sz w:val="20"/>
          <w:szCs w:val="20"/>
          <w:shd w:val="clear" w:color="auto" w:fill="FFFFFF"/>
        </w:rPr>
        <w:t>«Абонента»</w:t>
      </w:r>
      <w:r w:rsidR="00B94853" w:rsidRPr="00B9485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признанной им по акту сверки расчетов </w:t>
      </w:r>
      <w:r w:rsidRPr="00DD148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или подтвержденной решением суда задолженности перед «Теплоснабжающей организацией» за поставленный коммунальный ресурс в </w:t>
      </w: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размере, превышающем стоимость соответствующего коммунального ресурса за 3</w:t>
      </w:r>
      <w:proofErr w:type="gramEnd"/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расчетных</w:t>
      </w:r>
      <w:proofErr w:type="gramEnd"/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периода (расчетных месяца).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В этом случае «Теплоснабжающая организация»: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обеспечивает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путем: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предоставления им этого вида коммунальной услуги до заключения договора ресурсоснабжения с иным исполнителем или напрямую с потребителями, 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  <w:shd w:val="clear" w:color="auto" w:fill="FFFFFF"/>
        </w:rPr>
        <w:t>- уведомления потребителей о наличии у «Абонента» такой задолженности и возможности выбора собственниками помещений в многоквартирном доме иного способа управления многоквартирным домом, иной управляющей организации и заключения договора теплоснабжения напрямую с «Теплоснабжающей организацией» в случае выбора непосредственного способа управления собственниками помещений в многоквартирном доме.</w:t>
      </w:r>
    </w:p>
    <w:p w:rsidR="0027643D" w:rsidRPr="00842C39" w:rsidRDefault="0027643D" w:rsidP="0027643D">
      <w:pPr>
        <w:pStyle w:val="a6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b/>
          <w:sz w:val="20"/>
          <w:szCs w:val="20"/>
        </w:rPr>
        <w:t>10. ПЕРЕЧЕНЬ ПРИЛОЖЕНИЙ К ДОГОВОРУ</w:t>
      </w:r>
    </w:p>
    <w:p w:rsidR="0027643D" w:rsidRPr="00842C39" w:rsidRDefault="0027643D" w:rsidP="0027643D">
      <w:pPr>
        <w:pStyle w:val="a6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10.1. Настоящий договор состоит из основного текста и приложений к нему:</w:t>
      </w:r>
    </w:p>
    <w:p w:rsidR="0033156A" w:rsidRPr="00393238" w:rsidRDefault="0033156A" w:rsidP="0033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156A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Расчет </w:t>
      </w:r>
      <w:r>
        <w:rPr>
          <w:rFonts w:ascii="Times New Roman" w:hAnsi="Times New Roman" w:cs="Times New Roman"/>
          <w:color w:val="000000"/>
          <w:sz w:val="20"/>
          <w:szCs w:val="20"/>
        </w:rPr>
        <w:t>расхода тепловой энергии в горячей воде на отопление и воды на горячее водоснабжение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3156A" w:rsidRPr="00393238" w:rsidRDefault="0033156A" w:rsidP="0033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156A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№ 2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. Акт разграничения балансовой принадлежности тепловых сетей и эксплуатационной ответственности сторон </w:t>
      </w:r>
      <w:r>
        <w:rPr>
          <w:rFonts w:ascii="Times New Roman" w:hAnsi="Times New Roman" w:cs="Times New Roman"/>
          <w:color w:val="000000"/>
          <w:sz w:val="20"/>
          <w:szCs w:val="20"/>
        </w:rPr>
        <w:t>с приложением схемы разграничения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3156A" w:rsidRPr="00842C39" w:rsidRDefault="0033156A" w:rsidP="00CD6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</w:r>
      <w:r w:rsidRPr="0033156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643D" w:rsidRPr="00842C39" w:rsidRDefault="0027643D" w:rsidP="003955D2">
      <w:pPr>
        <w:pStyle w:val="a6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z w:val="20"/>
          <w:szCs w:val="20"/>
        </w:rPr>
        <w:t xml:space="preserve">ЮРИДИЧЕСКИЕ АДРЕСА, БАНКОВСКИЕ РЕКВИЗИТЫ, ПОДПИСИ И ПЕЧАТИ </w:t>
      </w:r>
      <w:r w:rsidRPr="00842C39">
        <w:rPr>
          <w:rFonts w:ascii="Times New Roman" w:hAnsi="Times New Roman" w:cs="Times New Roman"/>
          <w:b/>
          <w:bCs/>
          <w:spacing w:val="-1"/>
          <w:sz w:val="20"/>
          <w:szCs w:val="20"/>
        </w:rPr>
        <w:t>СТОРОН</w:t>
      </w:r>
    </w:p>
    <w:p w:rsidR="0027643D" w:rsidRPr="00842C39" w:rsidRDefault="0027643D" w:rsidP="0027643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27643D" w:rsidRPr="0056730D" w:rsidRDefault="0027643D" w:rsidP="0027643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56730D">
        <w:rPr>
          <w:rFonts w:ascii="Times New Roman" w:hAnsi="Times New Roman" w:cs="Times New Roman"/>
          <w:b/>
          <w:bCs/>
          <w:sz w:val="20"/>
          <w:szCs w:val="20"/>
        </w:rPr>
        <w:t>11.1. «Теплоснабжающей организации»:</w:t>
      </w:r>
    </w:p>
    <w:p w:rsidR="0027643D" w:rsidRPr="0056730D" w:rsidRDefault="0027643D" w:rsidP="0027643D">
      <w:pPr>
        <w:pStyle w:val="a6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56730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«Центр» (ООО «Центр»)</w:t>
      </w:r>
      <w:r w:rsidRPr="0056730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56730D" w:rsidRPr="0056730D" w:rsidRDefault="0056730D" w:rsidP="0056730D">
      <w:pPr>
        <w:pStyle w:val="a7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56730D">
        <w:rPr>
          <w:sz w:val="20"/>
        </w:rPr>
        <w:t>Адрес местонахождения:</w:t>
      </w:r>
    </w:p>
    <w:p w:rsidR="0056730D" w:rsidRPr="0056730D" w:rsidRDefault="0056730D" w:rsidP="0056730D">
      <w:pPr>
        <w:pStyle w:val="a7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56730D">
        <w:rPr>
          <w:sz w:val="20"/>
        </w:rPr>
        <w:t>РФ, 63310</w:t>
      </w:r>
      <w:r w:rsidR="00FC0DDC">
        <w:rPr>
          <w:sz w:val="20"/>
        </w:rPr>
        <w:t>0</w:t>
      </w:r>
      <w:r w:rsidRPr="0056730D">
        <w:rPr>
          <w:sz w:val="20"/>
        </w:rPr>
        <w:t>, Новосибирская области, г. Обь, ул. Геодезическая, д. 60/1</w:t>
      </w:r>
    </w:p>
    <w:p w:rsidR="00003949" w:rsidRDefault="004F43AF" w:rsidP="004F43A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F3732">
        <w:rPr>
          <w:rFonts w:ascii="Times New Roman" w:hAnsi="Times New Roman" w:cs="Times New Roman"/>
          <w:sz w:val="20"/>
          <w:szCs w:val="20"/>
        </w:rPr>
        <w:t>Адрес для направления корреспонденции: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338">
        <w:rPr>
          <w:rFonts w:ascii="Times New Roman" w:hAnsi="Times New Roman" w:cs="Times New Roman"/>
          <w:sz w:val="20"/>
          <w:szCs w:val="20"/>
        </w:rPr>
        <w:t xml:space="preserve">РФ, 633103, Новосибирская области, г. Обь, ул. </w:t>
      </w:r>
      <w:r>
        <w:rPr>
          <w:rFonts w:ascii="Times New Roman" w:hAnsi="Times New Roman" w:cs="Times New Roman"/>
          <w:sz w:val="20"/>
          <w:szCs w:val="20"/>
        </w:rPr>
        <w:t>Арсенальная</w:t>
      </w:r>
      <w:r w:rsidRPr="009A433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433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03949" w:rsidRPr="00003949" w:rsidRDefault="004F43AF" w:rsidP="004F43AF">
      <w:pPr>
        <w:pStyle w:val="a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A4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0394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A4338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0394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03949" w:rsidRPr="00003949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centr.ob.abonentskiy@gmail.com</w:t>
      </w:r>
    </w:p>
    <w:p w:rsidR="004F43AF" w:rsidRPr="00FC0DDC" w:rsidRDefault="004F43AF" w:rsidP="004F43A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>Тел</w:t>
      </w:r>
      <w:r w:rsidRPr="00FC0DDC">
        <w:rPr>
          <w:rFonts w:ascii="Times New Roman" w:hAnsi="Times New Roman" w:cs="Times New Roman"/>
          <w:sz w:val="20"/>
          <w:szCs w:val="20"/>
        </w:rPr>
        <w:t>: +7 (383) 263-40-15</w:t>
      </w:r>
      <w:r w:rsidR="00FC0DDC">
        <w:rPr>
          <w:rFonts w:ascii="Times New Roman" w:hAnsi="Times New Roman" w:cs="Times New Roman"/>
          <w:sz w:val="20"/>
          <w:szCs w:val="20"/>
        </w:rPr>
        <w:t xml:space="preserve">, </w:t>
      </w:r>
      <w:r w:rsidRPr="00FC0DDC">
        <w:rPr>
          <w:rFonts w:ascii="Times New Roman" w:hAnsi="Times New Roman" w:cs="Times New Roman"/>
          <w:sz w:val="20"/>
          <w:szCs w:val="20"/>
        </w:rPr>
        <w:t xml:space="preserve"> </w:t>
      </w:r>
      <w:r w:rsidR="00FC0DDC" w:rsidRPr="00FC0DDC">
        <w:rPr>
          <w:rFonts w:ascii="Times New Roman" w:hAnsi="Times New Roman" w:cs="Times New Roman"/>
          <w:sz w:val="20"/>
          <w:szCs w:val="20"/>
        </w:rPr>
        <w:t>+7 (383) 3</w:t>
      </w:r>
      <w:r w:rsidR="00FC0DDC">
        <w:rPr>
          <w:rFonts w:ascii="Times New Roman" w:hAnsi="Times New Roman" w:cs="Times New Roman"/>
          <w:sz w:val="20"/>
          <w:szCs w:val="20"/>
        </w:rPr>
        <w:t>62</w:t>
      </w:r>
      <w:r w:rsidR="00FC0DDC" w:rsidRPr="00FC0DDC">
        <w:rPr>
          <w:rFonts w:ascii="Times New Roman" w:hAnsi="Times New Roman" w:cs="Times New Roman"/>
          <w:sz w:val="20"/>
          <w:szCs w:val="20"/>
        </w:rPr>
        <w:t>-0</w:t>
      </w:r>
      <w:r w:rsidR="00FC0DDC">
        <w:rPr>
          <w:rFonts w:ascii="Times New Roman" w:hAnsi="Times New Roman" w:cs="Times New Roman"/>
          <w:sz w:val="20"/>
          <w:szCs w:val="20"/>
        </w:rPr>
        <w:t>3</w:t>
      </w:r>
      <w:r w:rsidR="00FC0DDC" w:rsidRPr="00FC0DDC">
        <w:rPr>
          <w:rFonts w:ascii="Times New Roman" w:hAnsi="Times New Roman" w:cs="Times New Roman"/>
          <w:sz w:val="20"/>
          <w:szCs w:val="20"/>
        </w:rPr>
        <w:t>-</w:t>
      </w:r>
      <w:r w:rsidR="00FC0DDC">
        <w:rPr>
          <w:rFonts w:ascii="Times New Roman" w:hAnsi="Times New Roman" w:cs="Times New Roman"/>
          <w:sz w:val="20"/>
          <w:szCs w:val="20"/>
        </w:rPr>
        <w:t>20</w:t>
      </w:r>
    </w:p>
    <w:p w:rsidR="004F43AF" w:rsidRPr="009A4338" w:rsidRDefault="004F43AF" w:rsidP="004F43A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>Расчетный счет для осуществления оплаты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A4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43AF" w:rsidRDefault="004F43AF" w:rsidP="004F43AF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433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4338">
        <w:rPr>
          <w:rFonts w:ascii="Times New Roman" w:hAnsi="Times New Roman" w:cs="Times New Roman"/>
          <w:sz w:val="20"/>
          <w:szCs w:val="20"/>
        </w:rPr>
        <w:t xml:space="preserve">/с 40702810000600000718 в АО «СМП Банк» </w:t>
      </w:r>
      <w:proofErr w:type="spellStart"/>
      <w:r w:rsidRPr="009A4338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9A4338">
        <w:rPr>
          <w:rFonts w:ascii="Times New Roman" w:hAnsi="Times New Roman" w:cs="Times New Roman"/>
          <w:sz w:val="20"/>
          <w:szCs w:val="20"/>
        </w:rPr>
        <w:t xml:space="preserve">/счет 30101810545250000503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338">
        <w:rPr>
          <w:rFonts w:ascii="Times New Roman" w:hAnsi="Times New Roman" w:cs="Times New Roman"/>
          <w:sz w:val="20"/>
          <w:szCs w:val="20"/>
        </w:rPr>
        <w:t>БИК 044525503</w:t>
      </w:r>
      <w:r w:rsidR="0056730D" w:rsidRPr="0056730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4600A" w:rsidRPr="00B31CD1" w:rsidRDefault="0084600A" w:rsidP="004F43AF">
      <w:pPr>
        <w:pStyle w:val="a6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ИНН 2464065001, КПП 544801001,  ОКПО 76741029,  ОКОГУ </w:t>
      </w:r>
      <w:r>
        <w:rPr>
          <w:rFonts w:ascii="Times New Roman" w:hAnsi="Times New Roman" w:cs="Times New Roman"/>
          <w:sz w:val="20"/>
          <w:szCs w:val="20"/>
        </w:rPr>
        <w:t>4210014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ОКТМО </w:t>
      </w:r>
      <w:r>
        <w:rPr>
          <w:rFonts w:ascii="Times New Roman" w:hAnsi="Times New Roman" w:cs="Times New Roman"/>
          <w:sz w:val="20"/>
          <w:szCs w:val="20"/>
        </w:rPr>
        <w:t>50717000001</w:t>
      </w:r>
      <w:r w:rsidRPr="00B31CD1">
        <w:rPr>
          <w:rFonts w:ascii="Times New Roman" w:hAnsi="Times New Roman" w:cs="Times New Roman"/>
          <w:sz w:val="20"/>
          <w:szCs w:val="20"/>
        </w:rPr>
        <w:t>,   ОКВЭД 35.30.14, ОГРН 1052464026306</w:t>
      </w:r>
    </w:p>
    <w:p w:rsidR="0027643D" w:rsidRPr="0056730D" w:rsidRDefault="0027643D" w:rsidP="0084600A">
      <w:pPr>
        <w:pStyle w:val="a6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7643D" w:rsidRDefault="0027643D" w:rsidP="00FC0DDC">
      <w:pPr>
        <w:pStyle w:val="a6"/>
        <w:numPr>
          <w:ilvl w:val="1"/>
          <w:numId w:val="28"/>
        </w:numPr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842C39">
        <w:rPr>
          <w:rFonts w:ascii="Times New Roman" w:hAnsi="Times New Roman" w:cs="Times New Roman"/>
          <w:b/>
          <w:bCs/>
          <w:spacing w:val="-1"/>
          <w:sz w:val="20"/>
          <w:szCs w:val="20"/>
        </w:rPr>
        <w:t>«Абонента»:</w:t>
      </w:r>
    </w:p>
    <w:p w:rsidR="00FC0DDC" w:rsidRPr="00842C39" w:rsidRDefault="00FC0DDC" w:rsidP="00FC0DDC">
      <w:pPr>
        <w:pStyle w:val="a6"/>
        <w:ind w:left="810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</w:p>
    <w:p w:rsidR="000A69A6" w:rsidRPr="00842C39" w:rsidRDefault="000A69A6" w:rsidP="0027643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7643D" w:rsidRPr="00842C39" w:rsidRDefault="0027643D" w:rsidP="0027643D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79"/>
        <w:gridCol w:w="4488"/>
      </w:tblGrid>
      <w:tr w:rsidR="0027643D" w:rsidRPr="00842C39" w:rsidTr="001028AE">
        <w:tc>
          <w:tcPr>
            <w:tcW w:w="4928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«Теплоснабжающая организация»</w:t>
            </w:r>
          </w:p>
        </w:tc>
        <w:tc>
          <w:tcPr>
            <w:tcW w:w="283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«Абонент»</w:t>
            </w:r>
          </w:p>
        </w:tc>
      </w:tr>
      <w:tr w:rsidR="0027643D" w:rsidRPr="00842C39" w:rsidTr="001028AE">
        <w:tc>
          <w:tcPr>
            <w:tcW w:w="4928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643D" w:rsidRPr="00842C39" w:rsidTr="001028AE">
        <w:tc>
          <w:tcPr>
            <w:tcW w:w="4928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________________________А.Г. Турицин</w:t>
            </w:r>
          </w:p>
        </w:tc>
        <w:tc>
          <w:tcPr>
            <w:tcW w:w="283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27643D" w:rsidRPr="00842C39" w:rsidRDefault="00CD6B59" w:rsidP="00FC0DD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 </w:t>
            </w:r>
            <w:r w:rsidR="00FC0D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/________________/</w:t>
            </w:r>
          </w:p>
        </w:tc>
      </w:tr>
      <w:tr w:rsidR="0027643D" w:rsidRPr="00842C39" w:rsidTr="001028AE">
        <w:tc>
          <w:tcPr>
            <w:tcW w:w="4928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27643D" w:rsidRPr="00842C39" w:rsidRDefault="0027643D" w:rsidP="001028AE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27643D" w:rsidRDefault="0027643D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C0DDC" w:rsidRPr="00842C39" w:rsidRDefault="00FC0DDC" w:rsidP="0027643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C0DDC" w:rsidRPr="00842C39" w:rsidSect="00FC0DD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6F" w:rsidRDefault="00C64B6F" w:rsidP="00582300">
      <w:pPr>
        <w:spacing w:after="0" w:line="240" w:lineRule="auto"/>
      </w:pPr>
      <w:r>
        <w:separator/>
      </w:r>
    </w:p>
  </w:endnote>
  <w:endnote w:type="continuationSeparator" w:id="0">
    <w:p w:rsidR="00C64B6F" w:rsidRDefault="00C64B6F" w:rsidP="0058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07" w:rsidRDefault="00104F07" w:rsidP="00952669">
    <w:pPr>
      <w:pStyle w:val="ab"/>
      <w:tabs>
        <w:tab w:val="clear" w:pos="4677"/>
        <w:tab w:val="clear" w:pos="9355"/>
        <w:tab w:val="left" w:pos="4239"/>
      </w:tabs>
    </w:pPr>
    <w:r>
      <w:tab/>
    </w:r>
  </w:p>
  <w:p w:rsidR="00104F07" w:rsidRDefault="00104F07">
    <w:pPr>
      <w:pStyle w:val="ab"/>
    </w:pPr>
  </w:p>
  <w:p w:rsidR="00104F07" w:rsidRDefault="00104F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6F" w:rsidRDefault="00C64B6F" w:rsidP="00582300">
      <w:pPr>
        <w:spacing w:after="0" w:line="240" w:lineRule="auto"/>
      </w:pPr>
      <w:r>
        <w:separator/>
      </w:r>
    </w:p>
  </w:footnote>
  <w:footnote w:type="continuationSeparator" w:id="0">
    <w:p w:rsidR="00C64B6F" w:rsidRDefault="00C64B6F" w:rsidP="0058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E2F30"/>
    <w:lvl w:ilvl="0">
      <w:numFmt w:val="bullet"/>
      <w:lvlText w:val="*"/>
      <w:lvlJc w:val="left"/>
    </w:lvl>
  </w:abstractNum>
  <w:abstractNum w:abstractNumId="1">
    <w:nsid w:val="05293749"/>
    <w:multiLevelType w:val="multilevel"/>
    <w:tmpl w:val="C4CC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202DF3"/>
    <w:multiLevelType w:val="multilevel"/>
    <w:tmpl w:val="E940D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C36265A"/>
    <w:multiLevelType w:val="multilevel"/>
    <w:tmpl w:val="E416DA6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C8474D"/>
    <w:multiLevelType w:val="multilevel"/>
    <w:tmpl w:val="E2C8D8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E9B57AA"/>
    <w:multiLevelType w:val="multilevel"/>
    <w:tmpl w:val="C4CC4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63E5466"/>
    <w:multiLevelType w:val="singleLevel"/>
    <w:tmpl w:val="37202D5E"/>
    <w:lvl w:ilvl="0">
      <w:start w:val="10"/>
      <w:numFmt w:val="decimal"/>
      <w:lvlText w:val="6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7">
    <w:nsid w:val="2AAD6B37"/>
    <w:multiLevelType w:val="multilevel"/>
    <w:tmpl w:val="EBD84536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1F5813"/>
    <w:multiLevelType w:val="singleLevel"/>
    <w:tmpl w:val="342836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2EB51D67"/>
    <w:multiLevelType w:val="multilevel"/>
    <w:tmpl w:val="1CE4C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EF6283F"/>
    <w:multiLevelType w:val="multilevel"/>
    <w:tmpl w:val="6264332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2D11BCB"/>
    <w:multiLevelType w:val="singleLevel"/>
    <w:tmpl w:val="F1F294BE"/>
    <w:lvl w:ilvl="0">
      <w:start w:val="2"/>
      <w:numFmt w:val="decimal"/>
      <w:lvlText w:val="8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2">
    <w:nsid w:val="49AE5BBF"/>
    <w:multiLevelType w:val="singleLevel"/>
    <w:tmpl w:val="F22AD520"/>
    <w:lvl w:ilvl="0">
      <w:start w:val="1"/>
      <w:numFmt w:val="decimal"/>
      <w:lvlText w:val="8.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3">
    <w:nsid w:val="5272302F"/>
    <w:multiLevelType w:val="singleLevel"/>
    <w:tmpl w:val="86BC7542"/>
    <w:lvl w:ilvl="0">
      <w:start w:val="6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4">
    <w:nsid w:val="558E5E5C"/>
    <w:multiLevelType w:val="singleLevel"/>
    <w:tmpl w:val="539CFAB2"/>
    <w:lvl w:ilvl="0">
      <w:start w:val="4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78D7CC2"/>
    <w:multiLevelType w:val="singleLevel"/>
    <w:tmpl w:val="EB1E6B24"/>
    <w:lvl w:ilvl="0">
      <w:start w:val="3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6CCC10B4"/>
    <w:multiLevelType w:val="multilevel"/>
    <w:tmpl w:val="007E2A0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7">
    <w:nsid w:val="71A1045C"/>
    <w:multiLevelType w:val="singleLevel"/>
    <w:tmpl w:val="FAA2E39C"/>
    <w:lvl w:ilvl="0">
      <w:start w:val="2"/>
      <w:numFmt w:val="decimal"/>
      <w:lvlText w:val="9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8">
    <w:nsid w:val="72015922"/>
    <w:multiLevelType w:val="hybridMultilevel"/>
    <w:tmpl w:val="D51E7BF4"/>
    <w:lvl w:ilvl="0" w:tplc="C4A6B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2207D"/>
    <w:multiLevelType w:val="singleLevel"/>
    <w:tmpl w:val="B3FC3BF6"/>
    <w:lvl w:ilvl="0">
      <w:start w:val="1"/>
      <w:numFmt w:val="decimal"/>
      <w:lvlText w:val="6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>
    <w:nsid w:val="76FD1003"/>
    <w:multiLevelType w:val="multilevel"/>
    <w:tmpl w:val="6264332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96E490F"/>
    <w:multiLevelType w:val="multilevel"/>
    <w:tmpl w:val="0E08B0E4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3C0A8C"/>
    <w:multiLevelType w:val="multilevel"/>
    <w:tmpl w:val="B0D2E3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8F6DB1"/>
    <w:multiLevelType w:val="singleLevel"/>
    <w:tmpl w:val="F718199A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7FC87441"/>
    <w:multiLevelType w:val="multilevel"/>
    <w:tmpl w:val="4ECEBA2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5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12"/>
    <w:lvlOverride w:ilvl="0">
      <w:lvl w:ilvl="0">
        <w:start w:val="4"/>
        <w:numFmt w:val="decimal"/>
        <w:lvlText w:val="8.1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4"/>
  </w:num>
  <w:num w:numId="21">
    <w:abstractNumId w:val="7"/>
  </w:num>
  <w:num w:numId="22">
    <w:abstractNumId w:val="3"/>
  </w:num>
  <w:num w:numId="23">
    <w:abstractNumId w:val="21"/>
  </w:num>
  <w:num w:numId="24">
    <w:abstractNumId w:val="18"/>
  </w:num>
  <w:num w:numId="25">
    <w:abstractNumId w:val="10"/>
  </w:num>
  <w:num w:numId="26">
    <w:abstractNumId w:val="5"/>
  </w:num>
  <w:num w:numId="27">
    <w:abstractNumId w:val="20"/>
  </w:num>
  <w:num w:numId="28">
    <w:abstractNumId w:val="4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017C8"/>
    <w:rsid w:val="00003949"/>
    <w:rsid w:val="00005BF7"/>
    <w:rsid w:val="00012FBD"/>
    <w:rsid w:val="00017BED"/>
    <w:rsid w:val="00031038"/>
    <w:rsid w:val="000338C2"/>
    <w:rsid w:val="00036051"/>
    <w:rsid w:val="000461DC"/>
    <w:rsid w:val="00051326"/>
    <w:rsid w:val="000536B8"/>
    <w:rsid w:val="00062FEB"/>
    <w:rsid w:val="00066DA6"/>
    <w:rsid w:val="0007160D"/>
    <w:rsid w:val="00072E72"/>
    <w:rsid w:val="00073F79"/>
    <w:rsid w:val="000742CF"/>
    <w:rsid w:val="000805E2"/>
    <w:rsid w:val="00081898"/>
    <w:rsid w:val="00081C61"/>
    <w:rsid w:val="000853A5"/>
    <w:rsid w:val="00095E15"/>
    <w:rsid w:val="000966E2"/>
    <w:rsid w:val="000A1652"/>
    <w:rsid w:val="000A3363"/>
    <w:rsid w:val="000A5E7F"/>
    <w:rsid w:val="000A69A6"/>
    <w:rsid w:val="000A780F"/>
    <w:rsid w:val="000A781E"/>
    <w:rsid w:val="000B14E7"/>
    <w:rsid w:val="000B45C8"/>
    <w:rsid w:val="000C082A"/>
    <w:rsid w:val="000C1632"/>
    <w:rsid w:val="000C268E"/>
    <w:rsid w:val="000C3B7D"/>
    <w:rsid w:val="000C555E"/>
    <w:rsid w:val="000D0989"/>
    <w:rsid w:val="000D57D9"/>
    <w:rsid w:val="000E0910"/>
    <w:rsid w:val="000E13A1"/>
    <w:rsid w:val="000E1E41"/>
    <w:rsid w:val="000F053B"/>
    <w:rsid w:val="00100983"/>
    <w:rsid w:val="00100E29"/>
    <w:rsid w:val="00100FB5"/>
    <w:rsid w:val="001028AE"/>
    <w:rsid w:val="00104F07"/>
    <w:rsid w:val="001166D1"/>
    <w:rsid w:val="001255D3"/>
    <w:rsid w:val="001317AD"/>
    <w:rsid w:val="001334C7"/>
    <w:rsid w:val="00142905"/>
    <w:rsid w:val="00142E9F"/>
    <w:rsid w:val="0014345F"/>
    <w:rsid w:val="00143BE6"/>
    <w:rsid w:val="00147C4C"/>
    <w:rsid w:val="00157339"/>
    <w:rsid w:val="0016416A"/>
    <w:rsid w:val="001650CE"/>
    <w:rsid w:val="00165223"/>
    <w:rsid w:val="0016784B"/>
    <w:rsid w:val="00171599"/>
    <w:rsid w:val="0017379A"/>
    <w:rsid w:val="00176BDD"/>
    <w:rsid w:val="0018395E"/>
    <w:rsid w:val="0018452E"/>
    <w:rsid w:val="00186415"/>
    <w:rsid w:val="001864EF"/>
    <w:rsid w:val="0018797E"/>
    <w:rsid w:val="0019434F"/>
    <w:rsid w:val="0019442E"/>
    <w:rsid w:val="001A2EBD"/>
    <w:rsid w:val="001B51BE"/>
    <w:rsid w:val="001C7581"/>
    <w:rsid w:val="001C7641"/>
    <w:rsid w:val="001D08EB"/>
    <w:rsid w:val="001D2900"/>
    <w:rsid w:val="001E08A8"/>
    <w:rsid w:val="001E2975"/>
    <w:rsid w:val="001E3573"/>
    <w:rsid w:val="001F3A18"/>
    <w:rsid w:val="001F4D88"/>
    <w:rsid w:val="001F6012"/>
    <w:rsid w:val="001F6C5C"/>
    <w:rsid w:val="001F6F57"/>
    <w:rsid w:val="001F7160"/>
    <w:rsid w:val="00204BEE"/>
    <w:rsid w:val="00205BF7"/>
    <w:rsid w:val="00206C25"/>
    <w:rsid w:val="00211C23"/>
    <w:rsid w:val="0021229F"/>
    <w:rsid w:val="002152F2"/>
    <w:rsid w:val="00216D14"/>
    <w:rsid w:val="0022313C"/>
    <w:rsid w:val="0023435E"/>
    <w:rsid w:val="00235610"/>
    <w:rsid w:val="00236017"/>
    <w:rsid w:val="002408FB"/>
    <w:rsid w:val="002414A4"/>
    <w:rsid w:val="00244798"/>
    <w:rsid w:val="002462C7"/>
    <w:rsid w:val="002526AD"/>
    <w:rsid w:val="00253B09"/>
    <w:rsid w:val="002546EE"/>
    <w:rsid w:val="00254E89"/>
    <w:rsid w:val="00262C47"/>
    <w:rsid w:val="002652AA"/>
    <w:rsid w:val="00267AF9"/>
    <w:rsid w:val="00271726"/>
    <w:rsid w:val="0027462F"/>
    <w:rsid w:val="0027643D"/>
    <w:rsid w:val="00276D01"/>
    <w:rsid w:val="00280C61"/>
    <w:rsid w:val="0028271C"/>
    <w:rsid w:val="0028334D"/>
    <w:rsid w:val="00285985"/>
    <w:rsid w:val="002A49A7"/>
    <w:rsid w:val="002B20A9"/>
    <w:rsid w:val="002B390C"/>
    <w:rsid w:val="002B5635"/>
    <w:rsid w:val="002C0B34"/>
    <w:rsid w:val="002D63C9"/>
    <w:rsid w:val="002E0A65"/>
    <w:rsid w:val="002E27EC"/>
    <w:rsid w:val="002E3949"/>
    <w:rsid w:val="002E6EBA"/>
    <w:rsid w:val="002F1564"/>
    <w:rsid w:val="002F2F1C"/>
    <w:rsid w:val="002F4DCA"/>
    <w:rsid w:val="00304EC9"/>
    <w:rsid w:val="00305547"/>
    <w:rsid w:val="00311E23"/>
    <w:rsid w:val="0033156A"/>
    <w:rsid w:val="00332893"/>
    <w:rsid w:val="00346739"/>
    <w:rsid w:val="00352A5A"/>
    <w:rsid w:val="003543D0"/>
    <w:rsid w:val="00356CFB"/>
    <w:rsid w:val="00362CBD"/>
    <w:rsid w:val="003807E5"/>
    <w:rsid w:val="003910C4"/>
    <w:rsid w:val="003913FD"/>
    <w:rsid w:val="0039476E"/>
    <w:rsid w:val="003955D2"/>
    <w:rsid w:val="00396269"/>
    <w:rsid w:val="003A03B8"/>
    <w:rsid w:val="003A2B18"/>
    <w:rsid w:val="003A55F6"/>
    <w:rsid w:val="003B0A62"/>
    <w:rsid w:val="003B22A1"/>
    <w:rsid w:val="003B453F"/>
    <w:rsid w:val="003B70F8"/>
    <w:rsid w:val="003C4912"/>
    <w:rsid w:val="003C4B3D"/>
    <w:rsid w:val="003E7CC3"/>
    <w:rsid w:val="003E7F81"/>
    <w:rsid w:val="003F0C06"/>
    <w:rsid w:val="003F5E56"/>
    <w:rsid w:val="003F61DC"/>
    <w:rsid w:val="003F6EC3"/>
    <w:rsid w:val="003F7713"/>
    <w:rsid w:val="004026E7"/>
    <w:rsid w:val="00403BCE"/>
    <w:rsid w:val="00404799"/>
    <w:rsid w:val="00405D19"/>
    <w:rsid w:val="00405E62"/>
    <w:rsid w:val="00413F60"/>
    <w:rsid w:val="00417490"/>
    <w:rsid w:val="0042765F"/>
    <w:rsid w:val="004305AA"/>
    <w:rsid w:val="00431F38"/>
    <w:rsid w:val="00432BBA"/>
    <w:rsid w:val="00432E00"/>
    <w:rsid w:val="00436186"/>
    <w:rsid w:val="00441615"/>
    <w:rsid w:val="00446E27"/>
    <w:rsid w:val="004527FA"/>
    <w:rsid w:val="0045487E"/>
    <w:rsid w:val="00463064"/>
    <w:rsid w:val="00470BEA"/>
    <w:rsid w:val="00471AAC"/>
    <w:rsid w:val="00473652"/>
    <w:rsid w:val="00480C14"/>
    <w:rsid w:val="004864E1"/>
    <w:rsid w:val="00487415"/>
    <w:rsid w:val="004903E0"/>
    <w:rsid w:val="00490CE2"/>
    <w:rsid w:val="004B3258"/>
    <w:rsid w:val="004B34A1"/>
    <w:rsid w:val="004B5099"/>
    <w:rsid w:val="004C606F"/>
    <w:rsid w:val="004D63CE"/>
    <w:rsid w:val="004D65D1"/>
    <w:rsid w:val="004E2067"/>
    <w:rsid w:val="004E4461"/>
    <w:rsid w:val="004E7DD8"/>
    <w:rsid w:val="004F08B2"/>
    <w:rsid w:val="004F0DC2"/>
    <w:rsid w:val="004F43AF"/>
    <w:rsid w:val="004F555B"/>
    <w:rsid w:val="004F5DFA"/>
    <w:rsid w:val="00500900"/>
    <w:rsid w:val="0050628B"/>
    <w:rsid w:val="00506349"/>
    <w:rsid w:val="00514621"/>
    <w:rsid w:val="00522A97"/>
    <w:rsid w:val="005251CA"/>
    <w:rsid w:val="00532D55"/>
    <w:rsid w:val="00535ECC"/>
    <w:rsid w:val="00536039"/>
    <w:rsid w:val="005406BA"/>
    <w:rsid w:val="00541972"/>
    <w:rsid w:val="00546328"/>
    <w:rsid w:val="00550419"/>
    <w:rsid w:val="00554DAD"/>
    <w:rsid w:val="00560BE2"/>
    <w:rsid w:val="0056393D"/>
    <w:rsid w:val="00564FB6"/>
    <w:rsid w:val="005654E5"/>
    <w:rsid w:val="0056730D"/>
    <w:rsid w:val="0057422E"/>
    <w:rsid w:val="00574582"/>
    <w:rsid w:val="00576AC5"/>
    <w:rsid w:val="00582300"/>
    <w:rsid w:val="005830E7"/>
    <w:rsid w:val="00583479"/>
    <w:rsid w:val="00584B50"/>
    <w:rsid w:val="005867CF"/>
    <w:rsid w:val="00586EE5"/>
    <w:rsid w:val="00586FBB"/>
    <w:rsid w:val="0059016A"/>
    <w:rsid w:val="00592962"/>
    <w:rsid w:val="0059504F"/>
    <w:rsid w:val="00595D29"/>
    <w:rsid w:val="00596830"/>
    <w:rsid w:val="005A1A77"/>
    <w:rsid w:val="005A53CC"/>
    <w:rsid w:val="005A5A47"/>
    <w:rsid w:val="005A5F86"/>
    <w:rsid w:val="005A6D1B"/>
    <w:rsid w:val="005B0516"/>
    <w:rsid w:val="005B4204"/>
    <w:rsid w:val="005B52B2"/>
    <w:rsid w:val="005C13CF"/>
    <w:rsid w:val="005C400B"/>
    <w:rsid w:val="005D4C4D"/>
    <w:rsid w:val="005D646D"/>
    <w:rsid w:val="005D66C6"/>
    <w:rsid w:val="005E3268"/>
    <w:rsid w:val="005E34F7"/>
    <w:rsid w:val="005F1984"/>
    <w:rsid w:val="005F3C05"/>
    <w:rsid w:val="005F41F2"/>
    <w:rsid w:val="005F429C"/>
    <w:rsid w:val="005F5AB4"/>
    <w:rsid w:val="005F7857"/>
    <w:rsid w:val="006002BC"/>
    <w:rsid w:val="0060233A"/>
    <w:rsid w:val="00604E46"/>
    <w:rsid w:val="00606352"/>
    <w:rsid w:val="00606B83"/>
    <w:rsid w:val="00610CEA"/>
    <w:rsid w:val="0061390A"/>
    <w:rsid w:val="006141ED"/>
    <w:rsid w:val="006200E6"/>
    <w:rsid w:val="00620C23"/>
    <w:rsid w:val="00621003"/>
    <w:rsid w:val="006237E5"/>
    <w:rsid w:val="00630454"/>
    <w:rsid w:val="006333F4"/>
    <w:rsid w:val="00635DC6"/>
    <w:rsid w:val="00645389"/>
    <w:rsid w:val="006464F7"/>
    <w:rsid w:val="0065018B"/>
    <w:rsid w:val="00652807"/>
    <w:rsid w:val="00660D00"/>
    <w:rsid w:val="006711CF"/>
    <w:rsid w:val="0068097E"/>
    <w:rsid w:val="006838E9"/>
    <w:rsid w:val="00683DCF"/>
    <w:rsid w:val="0068795C"/>
    <w:rsid w:val="006A2586"/>
    <w:rsid w:val="006A64E4"/>
    <w:rsid w:val="006A6E37"/>
    <w:rsid w:val="006B12E5"/>
    <w:rsid w:val="006B4258"/>
    <w:rsid w:val="006C4A5E"/>
    <w:rsid w:val="006C6EED"/>
    <w:rsid w:val="006D0699"/>
    <w:rsid w:val="006D1671"/>
    <w:rsid w:val="006D57AB"/>
    <w:rsid w:val="006D7547"/>
    <w:rsid w:val="006E02D5"/>
    <w:rsid w:val="006E2D98"/>
    <w:rsid w:val="006E5F15"/>
    <w:rsid w:val="006E6C71"/>
    <w:rsid w:val="006E6F06"/>
    <w:rsid w:val="006F5A67"/>
    <w:rsid w:val="00703005"/>
    <w:rsid w:val="00706B37"/>
    <w:rsid w:val="007120F3"/>
    <w:rsid w:val="00713666"/>
    <w:rsid w:val="00713C9F"/>
    <w:rsid w:val="00723FB0"/>
    <w:rsid w:val="00727D2C"/>
    <w:rsid w:val="00727E7B"/>
    <w:rsid w:val="007331A3"/>
    <w:rsid w:val="007341A7"/>
    <w:rsid w:val="00736881"/>
    <w:rsid w:val="007371CA"/>
    <w:rsid w:val="00737E19"/>
    <w:rsid w:val="00746038"/>
    <w:rsid w:val="007477E2"/>
    <w:rsid w:val="0075033F"/>
    <w:rsid w:val="00752F25"/>
    <w:rsid w:val="0075366C"/>
    <w:rsid w:val="00754368"/>
    <w:rsid w:val="00763DE5"/>
    <w:rsid w:val="00767210"/>
    <w:rsid w:val="007719E2"/>
    <w:rsid w:val="00777291"/>
    <w:rsid w:val="007807C5"/>
    <w:rsid w:val="007835B6"/>
    <w:rsid w:val="007904D1"/>
    <w:rsid w:val="00793690"/>
    <w:rsid w:val="00796CA9"/>
    <w:rsid w:val="00797812"/>
    <w:rsid w:val="007A1567"/>
    <w:rsid w:val="007A3262"/>
    <w:rsid w:val="007A6F94"/>
    <w:rsid w:val="007B0ACD"/>
    <w:rsid w:val="007B2C10"/>
    <w:rsid w:val="007C1334"/>
    <w:rsid w:val="007C32AB"/>
    <w:rsid w:val="007C35ED"/>
    <w:rsid w:val="007E1659"/>
    <w:rsid w:val="007E7DB3"/>
    <w:rsid w:val="007F021D"/>
    <w:rsid w:val="007F09FC"/>
    <w:rsid w:val="007F44E8"/>
    <w:rsid w:val="007F5BC2"/>
    <w:rsid w:val="00800362"/>
    <w:rsid w:val="008016B0"/>
    <w:rsid w:val="00803258"/>
    <w:rsid w:val="00810C9D"/>
    <w:rsid w:val="00815855"/>
    <w:rsid w:val="008176B2"/>
    <w:rsid w:val="00817C94"/>
    <w:rsid w:val="00835490"/>
    <w:rsid w:val="00837A8E"/>
    <w:rsid w:val="0084162E"/>
    <w:rsid w:val="00842C39"/>
    <w:rsid w:val="0084600A"/>
    <w:rsid w:val="00850C8C"/>
    <w:rsid w:val="00851201"/>
    <w:rsid w:val="00851CB9"/>
    <w:rsid w:val="008551E1"/>
    <w:rsid w:val="008643F8"/>
    <w:rsid w:val="00870D03"/>
    <w:rsid w:val="00875B74"/>
    <w:rsid w:val="00876911"/>
    <w:rsid w:val="00880319"/>
    <w:rsid w:val="00880810"/>
    <w:rsid w:val="00882D46"/>
    <w:rsid w:val="00886333"/>
    <w:rsid w:val="00887FB9"/>
    <w:rsid w:val="0089019C"/>
    <w:rsid w:val="00893DED"/>
    <w:rsid w:val="00897440"/>
    <w:rsid w:val="008A72C4"/>
    <w:rsid w:val="008B0149"/>
    <w:rsid w:val="008B3262"/>
    <w:rsid w:val="008B64EF"/>
    <w:rsid w:val="008C0E84"/>
    <w:rsid w:val="008C44F1"/>
    <w:rsid w:val="008C5122"/>
    <w:rsid w:val="008C5F28"/>
    <w:rsid w:val="008D02C7"/>
    <w:rsid w:val="008D65FE"/>
    <w:rsid w:val="008D6F58"/>
    <w:rsid w:val="008E77E0"/>
    <w:rsid w:val="008F4E14"/>
    <w:rsid w:val="008F7C84"/>
    <w:rsid w:val="00900250"/>
    <w:rsid w:val="00901AC8"/>
    <w:rsid w:val="0090359D"/>
    <w:rsid w:val="00911FAF"/>
    <w:rsid w:val="009208F6"/>
    <w:rsid w:val="0092182B"/>
    <w:rsid w:val="00922BDE"/>
    <w:rsid w:val="00926256"/>
    <w:rsid w:val="009304E6"/>
    <w:rsid w:val="00937915"/>
    <w:rsid w:val="00941CF3"/>
    <w:rsid w:val="00942DA3"/>
    <w:rsid w:val="00943E2C"/>
    <w:rsid w:val="00945F12"/>
    <w:rsid w:val="009466AE"/>
    <w:rsid w:val="00951B91"/>
    <w:rsid w:val="00952669"/>
    <w:rsid w:val="0098005B"/>
    <w:rsid w:val="00980D76"/>
    <w:rsid w:val="009850B0"/>
    <w:rsid w:val="00985D72"/>
    <w:rsid w:val="00987A3F"/>
    <w:rsid w:val="009903C9"/>
    <w:rsid w:val="009A550D"/>
    <w:rsid w:val="009B54AA"/>
    <w:rsid w:val="009D00E6"/>
    <w:rsid w:val="009D08E4"/>
    <w:rsid w:val="009D252E"/>
    <w:rsid w:val="009D3341"/>
    <w:rsid w:val="009D3604"/>
    <w:rsid w:val="009D6444"/>
    <w:rsid w:val="009E1CD7"/>
    <w:rsid w:val="009E3A71"/>
    <w:rsid w:val="009E5890"/>
    <w:rsid w:val="009E5899"/>
    <w:rsid w:val="009E73A1"/>
    <w:rsid w:val="009F53B1"/>
    <w:rsid w:val="00A03D06"/>
    <w:rsid w:val="00A04D97"/>
    <w:rsid w:val="00A0581A"/>
    <w:rsid w:val="00A1068E"/>
    <w:rsid w:val="00A12578"/>
    <w:rsid w:val="00A168EB"/>
    <w:rsid w:val="00A16DD3"/>
    <w:rsid w:val="00A36AA8"/>
    <w:rsid w:val="00A40E05"/>
    <w:rsid w:val="00A42182"/>
    <w:rsid w:val="00A4438D"/>
    <w:rsid w:val="00A53B6A"/>
    <w:rsid w:val="00A54B69"/>
    <w:rsid w:val="00A5715B"/>
    <w:rsid w:val="00A60B92"/>
    <w:rsid w:val="00A63D86"/>
    <w:rsid w:val="00A67189"/>
    <w:rsid w:val="00A671C3"/>
    <w:rsid w:val="00A7107C"/>
    <w:rsid w:val="00A7458E"/>
    <w:rsid w:val="00A766C3"/>
    <w:rsid w:val="00A76AB8"/>
    <w:rsid w:val="00A83C42"/>
    <w:rsid w:val="00A86444"/>
    <w:rsid w:val="00A96C09"/>
    <w:rsid w:val="00AA1A0D"/>
    <w:rsid w:val="00AA2043"/>
    <w:rsid w:val="00AA4ECF"/>
    <w:rsid w:val="00AA5D66"/>
    <w:rsid w:val="00AA62F2"/>
    <w:rsid w:val="00AA7134"/>
    <w:rsid w:val="00AB2317"/>
    <w:rsid w:val="00AB3D0F"/>
    <w:rsid w:val="00AB6AC0"/>
    <w:rsid w:val="00AC2A3A"/>
    <w:rsid w:val="00AD089C"/>
    <w:rsid w:val="00AD32B3"/>
    <w:rsid w:val="00AE0EFE"/>
    <w:rsid w:val="00AE18C9"/>
    <w:rsid w:val="00AE55EB"/>
    <w:rsid w:val="00AF0E43"/>
    <w:rsid w:val="00AF10DC"/>
    <w:rsid w:val="00AF1D7E"/>
    <w:rsid w:val="00AF221A"/>
    <w:rsid w:val="00AF238D"/>
    <w:rsid w:val="00AF6B2B"/>
    <w:rsid w:val="00AF7A2B"/>
    <w:rsid w:val="00B061B6"/>
    <w:rsid w:val="00B1107F"/>
    <w:rsid w:val="00B12CBC"/>
    <w:rsid w:val="00B1435E"/>
    <w:rsid w:val="00B20A46"/>
    <w:rsid w:val="00B215EA"/>
    <w:rsid w:val="00B23E71"/>
    <w:rsid w:val="00B31381"/>
    <w:rsid w:val="00B33866"/>
    <w:rsid w:val="00B44593"/>
    <w:rsid w:val="00B44F52"/>
    <w:rsid w:val="00B50596"/>
    <w:rsid w:val="00B508DE"/>
    <w:rsid w:val="00B53AAD"/>
    <w:rsid w:val="00B54902"/>
    <w:rsid w:val="00B66652"/>
    <w:rsid w:val="00B7341A"/>
    <w:rsid w:val="00B8202F"/>
    <w:rsid w:val="00B8208F"/>
    <w:rsid w:val="00B871E6"/>
    <w:rsid w:val="00B94853"/>
    <w:rsid w:val="00B94E69"/>
    <w:rsid w:val="00B97572"/>
    <w:rsid w:val="00BA403C"/>
    <w:rsid w:val="00BA58F2"/>
    <w:rsid w:val="00BA7130"/>
    <w:rsid w:val="00BC19F7"/>
    <w:rsid w:val="00BC1BB7"/>
    <w:rsid w:val="00BC5F0F"/>
    <w:rsid w:val="00BE1FCE"/>
    <w:rsid w:val="00BE5936"/>
    <w:rsid w:val="00BE72D5"/>
    <w:rsid w:val="00BF7665"/>
    <w:rsid w:val="00BF7BE1"/>
    <w:rsid w:val="00C06100"/>
    <w:rsid w:val="00C10830"/>
    <w:rsid w:val="00C10A48"/>
    <w:rsid w:val="00C14005"/>
    <w:rsid w:val="00C16E15"/>
    <w:rsid w:val="00C177E3"/>
    <w:rsid w:val="00C2567F"/>
    <w:rsid w:val="00C3476D"/>
    <w:rsid w:val="00C40BFA"/>
    <w:rsid w:val="00C44DC9"/>
    <w:rsid w:val="00C56C25"/>
    <w:rsid w:val="00C604D3"/>
    <w:rsid w:val="00C609D3"/>
    <w:rsid w:val="00C63A7B"/>
    <w:rsid w:val="00C64B6F"/>
    <w:rsid w:val="00C668BC"/>
    <w:rsid w:val="00C7415F"/>
    <w:rsid w:val="00C7451A"/>
    <w:rsid w:val="00C75351"/>
    <w:rsid w:val="00C77B45"/>
    <w:rsid w:val="00C81036"/>
    <w:rsid w:val="00C83449"/>
    <w:rsid w:val="00C87B32"/>
    <w:rsid w:val="00C93787"/>
    <w:rsid w:val="00C96F78"/>
    <w:rsid w:val="00CA5458"/>
    <w:rsid w:val="00CB5498"/>
    <w:rsid w:val="00CC0B1B"/>
    <w:rsid w:val="00CC372B"/>
    <w:rsid w:val="00CC5AC6"/>
    <w:rsid w:val="00CD2170"/>
    <w:rsid w:val="00CD28C0"/>
    <w:rsid w:val="00CD30A6"/>
    <w:rsid w:val="00CD6B59"/>
    <w:rsid w:val="00CD7E62"/>
    <w:rsid w:val="00CE0B91"/>
    <w:rsid w:val="00CE1D47"/>
    <w:rsid w:val="00CF36E6"/>
    <w:rsid w:val="00CF38B0"/>
    <w:rsid w:val="00CF4243"/>
    <w:rsid w:val="00CF571A"/>
    <w:rsid w:val="00CF79DD"/>
    <w:rsid w:val="00D03F64"/>
    <w:rsid w:val="00D07032"/>
    <w:rsid w:val="00D1039D"/>
    <w:rsid w:val="00D219A2"/>
    <w:rsid w:val="00D26B7E"/>
    <w:rsid w:val="00D31957"/>
    <w:rsid w:val="00D34A23"/>
    <w:rsid w:val="00D36890"/>
    <w:rsid w:val="00D53F57"/>
    <w:rsid w:val="00D54204"/>
    <w:rsid w:val="00D55A75"/>
    <w:rsid w:val="00D6016A"/>
    <w:rsid w:val="00D63AD0"/>
    <w:rsid w:val="00D64201"/>
    <w:rsid w:val="00D70F56"/>
    <w:rsid w:val="00D77CAC"/>
    <w:rsid w:val="00D80929"/>
    <w:rsid w:val="00D81181"/>
    <w:rsid w:val="00D93697"/>
    <w:rsid w:val="00D948A7"/>
    <w:rsid w:val="00DA1250"/>
    <w:rsid w:val="00DB1030"/>
    <w:rsid w:val="00DB489F"/>
    <w:rsid w:val="00DD0905"/>
    <w:rsid w:val="00DD1488"/>
    <w:rsid w:val="00DD188F"/>
    <w:rsid w:val="00DD21D5"/>
    <w:rsid w:val="00DD51FE"/>
    <w:rsid w:val="00DE12EC"/>
    <w:rsid w:val="00DE4B6D"/>
    <w:rsid w:val="00DE5040"/>
    <w:rsid w:val="00DE5AE6"/>
    <w:rsid w:val="00DE7502"/>
    <w:rsid w:val="00DF0806"/>
    <w:rsid w:val="00DF0B09"/>
    <w:rsid w:val="00DF2867"/>
    <w:rsid w:val="00DF2CB0"/>
    <w:rsid w:val="00DF51E3"/>
    <w:rsid w:val="00E034A0"/>
    <w:rsid w:val="00E06C3B"/>
    <w:rsid w:val="00E1061E"/>
    <w:rsid w:val="00E129A2"/>
    <w:rsid w:val="00E26ADF"/>
    <w:rsid w:val="00E35515"/>
    <w:rsid w:val="00E357BA"/>
    <w:rsid w:val="00E459DF"/>
    <w:rsid w:val="00E4661A"/>
    <w:rsid w:val="00E470A2"/>
    <w:rsid w:val="00E54578"/>
    <w:rsid w:val="00E56A84"/>
    <w:rsid w:val="00E56E71"/>
    <w:rsid w:val="00E66761"/>
    <w:rsid w:val="00E707F9"/>
    <w:rsid w:val="00E72DE0"/>
    <w:rsid w:val="00E83393"/>
    <w:rsid w:val="00E85B06"/>
    <w:rsid w:val="00E85CD1"/>
    <w:rsid w:val="00E861D2"/>
    <w:rsid w:val="00E93E9C"/>
    <w:rsid w:val="00E963E7"/>
    <w:rsid w:val="00EA0910"/>
    <w:rsid w:val="00EA29C0"/>
    <w:rsid w:val="00EA4BB7"/>
    <w:rsid w:val="00EA5764"/>
    <w:rsid w:val="00EB2D92"/>
    <w:rsid w:val="00EC17E9"/>
    <w:rsid w:val="00EC1B0F"/>
    <w:rsid w:val="00EC5B95"/>
    <w:rsid w:val="00EC6606"/>
    <w:rsid w:val="00EC6C37"/>
    <w:rsid w:val="00EC6D53"/>
    <w:rsid w:val="00ED25DB"/>
    <w:rsid w:val="00ED481B"/>
    <w:rsid w:val="00ED7EEA"/>
    <w:rsid w:val="00EE2A7F"/>
    <w:rsid w:val="00EE376A"/>
    <w:rsid w:val="00EF1384"/>
    <w:rsid w:val="00EF2C6C"/>
    <w:rsid w:val="00EF47BE"/>
    <w:rsid w:val="00EF4E1B"/>
    <w:rsid w:val="00F01E4C"/>
    <w:rsid w:val="00F03999"/>
    <w:rsid w:val="00F11ED8"/>
    <w:rsid w:val="00F214A1"/>
    <w:rsid w:val="00F2609C"/>
    <w:rsid w:val="00F271A8"/>
    <w:rsid w:val="00F2772D"/>
    <w:rsid w:val="00F3013B"/>
    <w:rsid w:val="00F3171C"/>
    <w:rsid w:val="00F34C6C"/>
    <w:rsid w:val="00F45DEC"/>
    <w:rsid w:val="00F47211"/>
    <w:rsid w:val="00F53727"/>
    <w:rsid w:val="00F557BC"/>
    <w:rsid w:val="00F55AA3"/>
    <w:rsid w:val="00F615EE"/>
    <w:rsid w:val="00F6542F"/>
    <w:rsid w:val="00F67897"/>
    <w:rsid w:val="00F724B9"/>
    <w:rsid w:val="00F76880"/>
    <w:rsid w:val="00F81D34"/>
    <w:rsid w:val="00F83192"/>
    <w:rsid w:val="00F848E2"/>
    <w:rsid w:val="00F85629"/>
    <w:rsid w:val="00F920CA"/>
    <w:rsid w:val="00F94F6E"/>
    <w:rsid w:val="00FA6F3E"/>
    <w:rsid w:val="00FB34B4"/>
    <w:rsid w:val="00FB4735"/>
    <w:rsid w:val="00FC0DDC"/>
    <w:rsid w:val="00FC485D"/>
    <w:rsid w:val="00FC6E02"/>
    <w:rsid w:val="00FD0055"/>
    <w:rsid w:val="00FD0B9B"/>
    <w:rsid w:val="00FD322A"/>
    <w:rsid w:val="00FD5310"/>
    <w:rsid w:val="00FE0DE5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C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CC3"/>
    <w:pPr>
      <w:ind w:left="720"/>
      <w:contextualSpacing/>
    </w:pPr>
  </w:style>
  <w:style w:type="paragraph" w:styleId="a6">
    <w:name w:val="No Spacing"/>
    <w:uiPriority w:val="1"/>
    <w:qFormat/>
    <w:rsid w:val="001317AD"/>
    <w:pPr>
      <w:spacing w:after="0" w:line="240" w:lineRule="auto"/>
    </w:pPr>
  </w:style>
  <w:style w:type="paragraph" w:customStyle="1" w:styleId="a7">
    <w:name w:val="Òàáëèöà òåêñò"/>
    <w:basedOn w:val="a"/>
    <w:rsid w:val="00CF79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F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2300"/>
  </w:style>
  <w:style w:type="paragraph" w:styleId="ab">
    <w:name w:val="footer"/>
    <w:basedOn w:val="a"/>
    <w:link w:val="ac"/>
    <w:uiPriority w:val="99"/>
    <w:unhideWhenUsed/>
    <w:rsid w:val="005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300"/>
  </w:style>
  <w:style w:type="paragraph" w:customStyle="1" w:styleId="s1">
    <w:name w:val="s_1"/>
    <w:basedOn w:val="a"/>
    <w:rsid w:val="00E1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F44E8"/>
    <w:rPr>
      <w:i/>
      <w:iCs/>
    </w:rPr>
  </w:style>
  <w:style w:type="character" w:styleId="ae">
    <w:name w:val="Hyperlink"/>
    <w:basedOn w:val="a0"/>
    <w:uiPriority w:val="99"/>
    <w:unhideWhenUsed/>
    <w:rsid w:val="007F44E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7341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41A"/>
    <w:pPr>
      <w:widowControl w:val="0"/>
      <w:shd w:val="clear" w:color="auto" w:fill="FFFFFF"/>
      <w:spacing w:after="240" w:line="0" w:lineRule="atLeast"/>
      <w:ind w:hanging="1860"/>
    </w:pPr>
    <w:rPr>
      <w:rFonts w:ascii="Arial" w:eastAsia="Arial" w:hAnsi="Arial" w:cs="Arial"/>
      <w:sz w:val="20"/>
      <w:szCs w:val="20"/>
    </w:rPr>
  </w:style>
  <w:style w:type="character" w:customStyle="1" w:styleId="highlightsearch">
    <w:name w:val="highlightsearch"/>
    <w:basedOn w:val="a0"/>
    <w:rsid w:val="006E6F06"/>
  </w:style>
  <w:style w:type="character" w:customStyle="1" w:styleId="af">
    <w:name w:val="Цветовое выделение"/>
    <w:uiPriority w:val="99"/>
    <w:rsid w:val="00EC5B9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EC5B9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6C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FontStyle35">
    <w:name w:val="Font Style35"/>
    <w:uiPriority w:val="99"/>
    <w:rsid w:val="00F615E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7A6F9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A6F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A6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554DA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554DAD"/>
    <w:rPr>
      <w:i/>
      <w:iCs/>
    </w:rPr>
  </w:style>
  <w:style w:type="paragraph" w:styleId="af3">
    <w:name w:val="Body Text"/>
    <w:basedOn w:val="a"/>
    <w:link w:val="af4"/>
    <w:rsid w:val="00723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23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Strong"/>
    <w:uiPriority w:val="22"/>
    <w:qFormat/>
    <w:rsid w:val="00567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6C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CC3"/>
    <w:pPr>
      <w:ind w:left="720"/>
      <w:contextualSpacing/>
    </w:pPr>
  </w:style>
  <w:style w:type="paragraph" w:styleId="a6">
    <w:name w:val="No Spacing"/>
    <w:uiPriority w:val="1"/>
    <w:qFormat/>
    <w:rsid w:val="001317AD"/>
    <w:pPr>
      <w:spacing w:after="0" w:line="240" w:lineRule="auto"/>
    </w:pPr>
  </w:style>
  <w:style w:type="paragraph" w:customStyle="1" w:styleId="a7">
    <w:name w:val="Òàáëèöà òåêñò"/>
    <w:basedOn w:val="a"/>
    <w:rsid w:val="00CF79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F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2300"/>
  </w:style>
  <w:style w:type="paragraph" w:styleId="ab">
    <w:name w:val="footer"/>
    <w:basedOn w:val="a"/>
    <w:link w:val="ac"/>
    <w:uiPriority w:val="99"/>
    <w:unhideWhenUsed/>
    <w:rsid w:val="0058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300"/>
  </w:style>
  <w:style w:type="paragraph" w:customStyle="1" w:styleId="s1">
    <w:name w:val="s_1"/>
    <w:basedOn w:val="a"/>
    <w:rsid w:val="00E1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F44E8"/>
    <w:rPr>
      <w:i/>
      <w:iCs/>
    </w:rPr>
  </w:style>
  <w:style w:type="character" w:styleId="ae">
    <w:name w:val="Hyperlink"/>
    <w:basedOn w:val="a0"/>
    <w:uiPriority w:val="99"/>
    <w:unhideWhenUsed/>
    <w:rsid w:val="007F44E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7341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41A"/>
    <w:pPr>
      <w:widowControl w:val="0"/>
      <w:shd w:val="clear" w:color="auto" w:fill="FFFFFF"/>
      <w:spacing w:after="240" w:line="0" w:lineRule="atLeast"/>
      <w:ind w:hanging="1860"/>
    </w:pPr>
    <w:rPr>
      <w:rFonts w:ascii="Arial" w:eastAsia="Arial" w:hAnsi="Arial" w:cs="Arial"/>
      <w:sz w:val="20"/>
      <w:szCs w:val="20"/>
    </w:rPr>
  </w:style>
  <w:style w:type="character" w:customStyle="1" w:styleId="highlightsearch">
    <w:name w:val="highlightsearch"/>
    <w:basedOn w:val="a0"/>
    <w:rsid w:val="006E6F06"/>
  </w:style>
  <w:style w:type="character" w:customStyle="1" w:styleId="af">
    <w:name w:val="Цветовое выделение"/>
    <w:uiPriority w:val="99"/>
    <w:rsid w:val="00EC5B9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EC5B9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06C2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FontStyle35">
    <w:name w:val="Font Style35"/>
    <w:uiPriority w:val="99"/>
    <w:rsid w:val="00F615E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7A6F94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A6F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A6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"/>
    <w:next w:val="a"/>
    <w:uiPriority w:val="99"/>
    <w:rsid w:val="00554DA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554DAD"/>
    <w:rPr>
      <w:i/>
      <w:iCs/>
    </w:rPr>
  </w:style>
  <w:style w:type="paragraph" w:styleId="af3">
    <w:name w:val="Body Text"/>
    <w:basedOn w:val="a"/>
    <w:link w:val="af4"/>
    <w:rsid w:val="00723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723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Strong"/>
    <w:uiPriority w:val="22"/>
    <w:qFormat/>
    <w:rsid w:val="00567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5177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86043&amp;sub=1000" TargetMode="External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86043&amp;sub=1000" TargetMode="External"/><Relationship Id="rId24" Type="http://schemas.openxmlformats.org/officeDocument/2006/relationships/hyperlink" Target="http://internet.garant.ru/document?id=12086043&amp;sub=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86043&amp;sub=1000" TargetMode="External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7925-943D-4C55-AEBD-E20BF40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12044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3</cp:revision>
  <cp:lastPrinted>2017-03-31T07:22:00Z</cp:lastPrinted>
  <dcterms:created xsi:type="dcterms:W3CDTF">2017-09-15T04:46:00Z</dcterms:created>
  <dcterms:modified xsi:type="dcterms:W3CDTF">2017-09-15T04:54:00Z</dcterms:modified>
</cp:coreProperties>
</file>